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474" w:rsidRPr="00590589" w:rsidRDefault="001C4863" w:rsidP="00590589">
      <w:pPr>
        <w:spacing w:line="360" w:lineRule="auto"/>
        <w:jc w:val="center"/>
        <w:rPr>
          <w:rFonts w:ascii="Times New Roman" w:hAnsi="Times New Roman" w:cs="Times New Roman"/>
          <w:b/>
          <w:bCs/>
          <w:color w:val="393939"/>
          <w:sz w:val="24"/>
          <w:szCs w:val="24"/>
          <w:shd w:val="clear" w:color="auto" w:fill="FFFFFF"/>
        </w:rPr>
      </w:pPr>
      <w:r>
        <w:rPr>
          <w:rFonts w:ascii="Times New Roman" w:hAnsi="Times New Roman" w:cs="Times New Roman"/>
          <w:b/>
          <w:bCs/>
          <w:color w:val="393939"/>
          <w:sz w:val="24"/>
          <w:szCs w:val="24"/>
          <w:shd w:val="clear" w:color="auto" w:fill="FFFFFF"/>
        </w:rPr>
        <w:t xml:space="preserve">Partial Replacementwith </w:t>
      </w:r>
      <w:r w:rsidR="003E7E98" w:rsidRPr="00590589">
        <w:rPr>
          <w:rFonts w:ascii="Times New Roman" w:hAnsi="Times New Roman" w:cs="Times New Roman"/>
          <w:b/>
          <w:bCs/>
          <w:color w:val="393939"/>
          <w:sz w:val="24"/>
          <w:szCs w:val="24"/>
          <w:shd w:val="clear" w:color="auto" w:fill="FFFFFF"/>
        </w:rPr>
        <w:t>S</w:t>
      </w:r>
      <w:r w:rsidR="00782474" w:rsidRPr="00590589">
        <w:rPr>
          <w:rFonts w:ascii="Times New Roman" w:hAnsi="Times New Roman" w:cs="Times New Roman"/>
          <w:b/>
          <w:bCs/>
          <w:color w:val="393939"/>
          <w:sz w:val="24"/>
          <w:szCs w:val="24"/>
          <w:shd w:val="clear" w:color="auto" w:fill="FFFFFF"/>
        </w:rPr>
        <w:t>teel </w:t>
      </w:r>
      <w:r w:rsidR="003E7E98" w:rsidRPr="00590589">
        <w:rPr>
          <w:rFonts w:ascii="Times New Roman" w:hAnsi="Times New Roman" w:cs="Times New Roman"/>
          <w:b/>
          <w:bCs/>
          <w:color w:val="393939"/>
          <w:sz w:val="24"/>
          <w:szCs w:val="24"/>
          <w:shd w:val="clear" w:color="auto" w:fill="FFFFFF"/>
        </w:rPr>
        <w:t>W</w:t>
      </w:r>
      <w:r w:rsidR="00782474" w:rsidRPr="00590589">
        <w:rPr>
          <w:rFonts w:ascii="Times New Roman" w:hAnsi="Times New Roman" w:cs="Times New Roman"/>
          <w:b/>
          <w:bCs/>
          <w:color w:val="393939"/>
          <w:sz w:val="24"/>
          <w:szCs w:val="24"/>
          <w:shd w:val="clear" w:color="auto" w:fill="FFFFFF"/>
        </w:rPr>
        <w:t>ire </w:t>
      </w:r>
      <w:r w:rsidR="003E7E98" w:rsidRPr="00590589">
        <w:rPr>
          <w:rFonts w:ascii="Times New Roman" w:hAnsi="Times New Roman" w:cs="Times New Roman"/>
          <w:b/>
          <w:bCs/>
          <w:color w:val="393939"/>
          <w:sz w:val="24"/>
          <w:szCs w:val="24"/>
          <w:shd w:val="clear" w:color="auto" w:fill="FFFFFF"/>
        </w:rPr>
        <w:t>A</w:t>
      </w:r>
      <w:r w:rsidR="00782474" w:rsidRPr="00590589">
        <w:rPr>
          <w:rFonts w:ascii="Times New Roman" w:hAnsi="Times New Roman" w:cs="Times New Roman"/>
          <w:b/>
          <w:bCs/>
          <w:color w:val="393939"/>
          <w:sz w:val="24"/>
          <w:szCs w:val="24"/>
          <w:shd w:val="clear" w:color="auto" w:fill="FFFFFF"/>
        </w:rPr>
        <w:t>ggregates</w:t>
      </w:r>
      <w:r>
        <w:rPr>
          <w:rFonts w:ascii="Times New Roman" w:hAnsi="Times New Roman" w:cs="Times New Roman"/>
          <w:b/>
          <w:bCs/>
          <w:color w:val="393939"/>
          <w:sz w:val="24"/>
          <w:szCs w:val="24"/>
          <w:shd w:val="clear" w:color="auto" w:fill="FFFFFF"/>
        </w:rPr>
        <w:t>in</w:t>
      </w:r>
      <w:r w:rsidR="00A57ACC" w:rsidRPr="00A57ACC">
        <w:rPr>
          <w:rFonts w:ascii="Times New Roman" w:hAnsi="Times New Roman" w:cs="Times New Roman"/>
          <w:b/>
          <w:bCs/>
          <w:color w:val="393939"/>
          <w:sz w:val="24"/>
          <w:szCs w:val="24"/>
          <w:shd w:val="clear" w:color="auto" w:fill="FFFFFF"/>
        </w:rPr>
        <w:t xml:space="preserve"> Paver Block</w:t>
      </w:r>
      <w:r w:rsidR="00782474" w:rsidRPr="00590589">
        <w:rPr>
          <w:rFonts w:ascii="Times New Roman" w:hAnsi="Times New Roman" w:cs="Times New Roman"/>
          <w:b/>
          <w:bCs/>
          <w:color w:val="393939"/>
          <w:sz w:val="24"/>
          <w:szCs w:val="24"/>
          <w:shd w:val="clear" w:color="auto" w:fill="FFFFFF"/>
        </w:rPr>
        <w:t xml:space="preserve">:A </w:t>
      </w:r>
      <w:r>
        <w:rPr>
          <w:rFonts w:ascii="Times New Roman" w:hAnsi="Times New Roman" w:cs="Times New Roman"/>
          <w:b/>
          <w:bCs/>
          <w:color w:val="393939"/>
          <w:sz w:val="24"/>
          <w:szCs w:val="24"/>
          <w:shd w:val="clear" w:color="auto" w:fill="FFFFFF"/>
        </w:rPr>
        <w:t>Green</w:t>
      </w:r>
      <w:r w:rsidR="00782474" w:rsidRPr="00590589">
        <w:rPr>
          <w:rFonts w:ascii="Times New Roman" w:hAnsi="Times New Roman" w:cs="Times New Roman"/>
          <w:b/>
          <w:bCs/>
          <w:color w:val="393939"/>
          <w:sz w:val="24"/>
          <w:szCs w:val="24"/>
          <w:shd w:val="clear" w:color="auto" w:fill="FFFFFF"/>
        </w:rPr>
        <w:t xml:space="preserve"> Approach</w:t>
      </w:r>
    </w:p>
    <w:p w:rsidR="00732699" w:rsidRPr="00A33ED5" w:rsidRDefault="00732699" w:rsidP="00590589">
      <w:pPr>
        <w:spacing w:line="360" w:lineRule="auto"/>
        <w:jc w:val="center"/>
        <w:rPr>
          <w:rFonts w:ascii="Times New Roman" w:hAnsi="Times New Roman" w:cs="Times New Roman"/>
          <w:b/>
          <w:sz w:val="20"/>
          <w:szCs w:val="20"/>
          <w:vertAlign w:val="superscript"/>
          <w:lang w:val="en-GB"/>
        </w:rPr>
      </w:pPr>
      <w:r w:rsidRPr="00A33ED5">
        <w:rPr>
          <w:rFonts w:ascii="Times New Roman" w:hAnsi="Times New Roman" w:cs="Times New Roman"/>
          <w:b/>
          <w:sz w:val="20"/>
          <w:szCs w:val="20"/>
          <w:lang w:val="en-GB"/>
        </w:rPr>
        <w:t>Harsh Lakhmani</w:t>
      </w:r>
      <w:r w:rsidR="00A33ED5">
        <w:rPr>
          <w:rFonts w:ascii="Times New Roman" w:hAnsi="Times New Roman" w:cs="Times New Roman"/>
          <w:b/>
          <w:sz w:val="20"/>
          <w:szCs w:val="20"/>
          <w:vertAlign w:val="superscript"/>
          <w:lang w:val="en-GB"/>
        </w:rPr>
        <w:t>1</w:t>
      </w:r>
      <w:r w:rsidR="00A33ED5">
        <w:rPr>
          <w:rFonts w:ascii="Times New Roman" w:hAnsi="Times New Roman" w:cs="Times New Roman"/>
          <w:b/>
          <w:sz w:val="20"/>
          <w:szCs w:val="20"/>
          <w:lang w:val="en-GB"/>
        </w:rPr>
        <w:t xml:space="preserve">, </w:t>
      </w:r>
      <w:r w:rsidRPr="00A33ED5">
        <w:rPr>
          <w:rFonts w:ascii="Times New Roman" w:hAnsi="Times New Roman" w:cs="Times New Roman"/>
          <w:b/>
          <w:sz w:val="20"/>
          <w:szCs w:val="20"/>
          <w:lang w:val="en-GB"/>
        </w:rPr>
        <w:t>Divya Srivastava</w:t>
      </w:r>
      <w:r w:rsidR="00A33ED5">
        <w:rPr>
          <w:rFonts w:ascii="Times New Roman" w:hAnsi="Times New Roman" w:cs="Times New Roman"/>
          <w:b/>
          <w:sz w:val="20"/>
          <w:szCs w:val="20"/>
          <w:vertAlign w:val="superscript"/>
          <w:lang w:val="en-GB"/>
        </w:rPr>
        <w:t>2*</w:t>
      </w:r>
    </w:p>
    <w:p w:rsidR="00732699" w:rsidRPr="00A33ED5" w:rsidRDefault="00A33ED5" w:rsidP="00A33ED5">
      <w:pPr>
        <w:spacing w:after="0" w:line="240" w:lineRule="auto"/>
        <w:jc w:val="center"/>
        <w:rPr>
          <w:rFonts w:ascii="Times New Roman" w:hAnsi="Times New Roman" w:cs="Times New Roman"/>
          <w:sz w:val="20"/>
          <w:szCs w:val="20"/>
          <w:lang w:val="en-GB"/>
        </w:rPr>
      </w:pPr>
      <w:r w:rsidRPr="00A33ED5">
        <w:rPr>
          <w:rFonts w:ascii="Times New Roman" w:hAnsi="Times New Roman" w:cs="Times New Roman"/>
          <w:sz w:val="20"/>
          <w:szCs w:val="20"/>
          <w:vertAlign w:val="superscript"/>
          <w:lang w:val="en-GB"/>
        </w:rPr>
        <w:t>1</w:t>
      </w:r>
      <w:r w:rsidR="00732699" w:rsidRPr="00A33ED5">
        <w:rPr>
          <w:rFonts w:ascii="Times New Roman" w:hAnsi="Times New Roman" w:cs="Times New Roman"/>
          <w:sz w:val="20"/>
          <w:szCs w:val="20"/>
          <w:lang w:val="en-GB"/>
        </w:rPr>
        <w:t xml:space="preserve">U.G. Student, Department of Civil Engineering, Amity University, Lucknow, </w:t>
      </w:r>
      <w:r>
        <w:rPr>
          <w:rFonts w:ascii="Times New Roman" w:hAnsi="Times New Roman" w:cs="Times New Roman"/>
          <w:sz w:val="20"/>
          <w:szCs w:val="20"/>
          <w:lang w:val="en-GB"/>
        </w:rPr>
        <w:t xml:space="preserve">226020, </w:t>
      </w:r>
      <w:r w:rsidR="00732699" w:rsidRPr="00A33ED5">
        <w:rPr>
          <w:rFonts w:ascii="Times New Roman" w:hAnsi="Times New Roman" w:cs="Times New Roman"/>
          <w:sz w:val="20"/>
          <w:szCs w:val="20"/>
          <w:lang w:val="en-GB"/>
        </w:rPr>
        <w:t>India</w:t>
      </w:r>
    </w:p>
    <w:p w:rsidR="00F36736" w:rsidRDefault="00A33ED5" w:rsidP="00F36736">
      <w:pPr>
        <w:spacing w:line="240" w:lineRule="auto"/>
        <w:jc w:val="center"/>
        <w:rPr>
          <w:rFonts w:ascii="Times New Roman" w:hAnsi="Times New Roman" w:cs="Times New Roman"/>
          <w:sz w:val="20"/>
          <w:szCs w:val="20"/>
          <w:lang w:val="en-GB"/>
        </w:rPr>
      </w:pPr>
      <w:r w:rsidRPr="00A33ED5">
        <w:rPr>
          <w:rFonts w:ascii="Times New Roman" w:hAnsi="Times New Roman" w:cs="Times New Roman"/>
          <w:sz w:val="20"/>
          <w:szCs w:val="20"/>
          <w:vertAlign w:val="superscript"/>
          <w:lang w:val="en-GB"/>
        </w:rPr>
        <w:t>2</w:t>
      </w:r>
      <w:r w:rsidR="00732699" w:rsidRPr="00A33ED5">
        <w:rPr>
          <w:rFonts w:ascii="Times New Roman" w:hAnsi="Times New Roman" w:cs="Times New Roman"/>
          <w:sz w:val="20"/>
          <w:szCs w:val="20"/>
          <w:lang w:val="en-GB"/>
        </w:rPr>
        <w:t xml:space="preserve">Assistant Professor, Department of Civil Engineering, Amity University, Lucknow, </w:t>
      </w:r>
      <w:r>
        <w:rPr>
          <w:rFonts w:ascii="Times New Roman" w:hAnsi="Times New Roman" w:cs="Times New Roman"/>
          <w:sz w:val="20"/>
          <w:szCs w:val="20"/>
          <w:lang w:val="en-GB"/>
        </w:rPr>
        <w:t xml:space="preserve">226020, </w:t>
      </w:r>
      <w:r w:rsidR="00732699" w:rsidRPr="00A33ED5">
        <w:rPr>
          <w:rFonts w:ascii="Times New Roman" w:hAnsi="Times New Roman" w:cs="Times New Roman"/>
          <w:sz w:val="20"/>
          <w:szCs w:val="20"/>
          <w:lang w:val="en-GB"/>
        </w:rPr>
        <w:t>India</w:t>
      </w:r>
    </w:p>
    <w:p w:rsidR="00A33ED5" w:rsidRPr="00F36736" w:rsidRDefault="00F36736" w:rsidP="00F36736">
      <w:pPr>
        <w:spacing w:line="240" w:lineRule="auto"/>
        <w:jc w:val="center"/>
        <w:rPr>
          <w:rFonts w:ascii="Times New Roman" w:hAnsi="Times New Roman" w:cs="Times New Roman"/>
          <w:sz w:val="20"/>
          <w:szCs w:val="20"/>
          <w:lang w:val="en-GB"/>
        </w:rPr>
        <w:sectPr w:rsidR="00A33ED5" w:rsidRPr="00F36736" w:rsidSect="00962763">
          <w:pgSz w:w="11906" w:h="16838"/>
          <w:pgMar w:top="1440" w:right="1440" w:bottom="1440" w:left="1440" w:header="708" w:footer="708" w:gutter="0"/>
          <w:cols w:space="708"/>
          <w:docGrid w:linePitch="360"/>
        </w:sectPr>
      </w:pPr>
      <w:r>
        <w:rPr>
          <w:rFonts w:ascii="Times New Roman" w:hAnsi="Times New Roman" w:cs="Times New Roman"/>
          <w:sz w:val="20"/>
          <w:szCs w:val="20"/>
          <w:lang w:val="en-GB"/>
        </w:rPr>
        <w:t>*Corresponding author: Divya Srivastava (Email ID:</w:t>
      </w:r>
      <w:r w:rsidR="00645943">
        <w:rPr>
          <w:rFonts w:ascii="Times New Roman" w:hAnsi="Times New Roman" w:cs="Times New Roman"/>
          <w:sz w:val="20"/>
          <w:szCs w:val="20"/>
          <w:lang w:val="en-GB"/>
        </w:rPr>
        <w:t>dsrivastava4@lko.amity.edu</w:t>
      </w:r>
      <w:r>
        <w:rPr>
          <w:rFonts w:ascii="Times New Roman" w:hAnsi="Times New Roman" w:cs="Times New Roman"/>
          <w:sz w:val="20"/>
          <w:szCs w:val="20"/>
          <w:lang w:val="en-GB"/>
        </w:rPr>
        <w:t>)</w:t>
      </w:r>
    </w:p>
    <w:p w:rsidR="00732699" w:rsidRPr="00590589" w:rsidRDefault="00622C6D" w:rsidP="00590589">
      <w:pPr>
        <w:spacing w:line="360" w:lineRule="auto"/>
        <w:jc w:val="both"/>
        <w:rPr>
          <w:rFonts w:ascii="Times New Roman" w:hAnsi="Times New Roman" w:cs="Times New Roman"/>
          <w:sz w:val="24"/>
          <w:szCs w:val="24"/>
        </w:rPr>
      </w:pPr>
      <w:r w:rsidRPr="00622C6D">
        <w:rPr>
          <w:rFonts w:ascii="Times New Roman" w:hAnsi="Times New Roman" w:cs="Times New Roman"/>
          <w:b/>
          <w:sz w:val="24"/>
          <w:szCs w:val="24"/>
        </w:rPr>
        <w:lastRenderedPageBreak/>
        <w:t>Abstract:</w:t>
      </w:r>
      <w:r w:rsidR="00732699" w:rsidRPr="00590589">
        <w:rPr>
          <w:rFonts w:ascii="Times New Roman" w:hAnsi="Times New Roman" w:cs="Times New Roman"/>
          <w:sz w:val="24"/>
          <w:szCs w:val="24"/>
        </w:rPr>
        <w:t xml:space="preserve">Nowadays, the paving blocks in the market are costly. </w:t>
      </w:r>
      <w:r w:rsidR="00582C8C" w:rsidRPr="00582C8C">
        <w:rPr>
          <w:rFonts w:ascii="Times New Roman" w:hAnsi="Times New Roman" w:cs="Times New Roman"/>
          <w:sz w:val="24"/>
          <w:szCs w:val="24"/>
        </w:rPr>
        <w:t>This study introduces a new type of paving block that is more affordable than conventional paving blocks. The new paving blocks are made from waste materials such as steel bearing balls, wires, lath scrap, and quarry dust, which makes them more environmentally friendly.</w:t>
      </w:r>
      <w:r w:rsidR="00582C8C">
        <w:rPr>
          <w:rFonts w:ascii="Times New Roman" w:hAnsi="Times New Roman" w:cs="Times New Roman"/>
          <w:sz w:val="24"/>
          <w:szCs w:val="24"/>
        </w:rPr>
        <w:t>In this study, the compressive strength eco-friendly paver block is copared to the conventional paving block</w:t>
      </w:r>
      <w:r w:rsidR="00732699" w:rsidRPr="00590589">
        <w:rPr>
          <w:rFonts w:ascii="Times New Roman" w:hAnsi="Times New Roman" w:cs="Times New Roman"/>
          <w:sz w:val="24"/>
          <w:szCs w:val="24"/>
        </w:rPr>
        <w:t>.</w:t>
      </w:r>
      <w:r w:rsidR="00582C8C">
        <w:rPr>
          <w:rFonts w:ascii="Times New Roman" w:hAnsi="Times New Roman" w:cs="Times New Roman"/>
          <w:sz w:val="24"/>
          <w:szCs w:val="24"/>
        </w:rPr>
        <w:t>For</w:t>
      </w:r>
      <w:r w:rsidR="00582C8C" w:rsidRPr="00582C8C">
        <w:rPr>
          <w:rFonts w:ascii="Times New Roman" w:hAnsi="Times New Roman" w:cs="Times New Roman"/>
          <w:sz w:val="24"/>
          <w:szCs w:val="24"/>
        </w:rPr>
        <w:t xml:space="preserve"> manufacturing of paver block, bearing balls and wires have been used as coarse aggregate, while quarry dust </w:t>
      </w:r>
      <w:r w:rsidR="00582C8C">
        <w:rPr>
          <w:rFonts w:ascii="Times New Roman" w:hAnsi="Times New Roman" w:cs="Times New Roman"/>
          <w:sz w:val="24"/>
          <w:szCs w:val="24"/>
        </w:rPr>
        <w:t xml:space="preserve">has been used as fine aggregate. </w:t>
      </w:r>
      <w:r w:rsidR="00582C8C" w:rsidRPr="00582C8C">
        <w:rPr>
          <w:rFonts w:ascii="Times New Roman" w:hAnsi="Times New Roman" w:cs="Times New Roman"/>
          <w:sz w:val="24"/>
          <w:szCs w:val="24"/>
        </w:rPr>
        <w:t xml:space="preserve">This paper presents a parametric experimental study on the production of paving blocks using waste steel </w:t>
      </w:r>
      <w:r w:rsidR="008A3EC3">
        <w:rPr>
          <w:rFonts w:ascii="Times New Roman" w:hAnsi="Times New Roman" w:cs="Times New Roman"/>
          <w:sz w:val="24"/>
          <w:szCs w:val="24"/>
        </w:rPr>
        <w:t xml:space="preserve">wire </w:t>
      </w:r>
      <w:r w:rsidR="00582C8C" w:rsidRPr="00582C8C">
        <w:rPr>
          <w:rFonts w:ascii="Times New Roman" w:hAnsi="Times New Roman" w:cs="Times New Roman"/>
          <w:sz w:val="24"/>
          <w:szCs w:val="24"/>
        </w:rPr>
        <w:t>aggregates in the form of steel wires cut to a length of 20-22 cm and rounded bearings of 6.35 mm.</w:t>
      </w:r>
      <w:r w:rsidR="008A3EC3" w:rsidRPr="008A3EC3">
        <w:rPr>
          <w:rFonts w:ascii="Times New Roman" w:hAnsi="Times New Roman" w:cs="Times New Roman"/>
          <w:sz w:val="24"/>
          <w:szCs w:val="24"/>
        </w:rPr>
        <w:t xml:space="preserve">To investigate the increase in compressive strength, various percentages of waste steel </w:t>
      </w:r>
      <w:r w:rsidR="008A3EC3">
        <w:rPr>
          <w:rFonts w:ascii="Times New Roman" w:hAnsi="Times New Roman" w:cs="Times New Roman"/>
          <w:sz w:val="24"/>
          <w:szCs w:val="24"/>
        </w:rPr>
        <w:t xml:space="preserve">wire </w:t>
      </w:r>
      <w:r w:rsidR="008A3EC3" w:rsidRPr="008A3EC3">
        <w:rPr>
          <w:rFonts w:ascii="Times New Roman" w:hAnsi="Times New Roman" w:cs="Times New Roman"/>
          <w:sz w:val="24"/>
          <w:szCs w:val="24"/>
        </w:rPr>
        <w:t xml:space="preserve">aggregates </w:t>
      </w:r>
      <w:r w:rsidR="008A3EC3">
        <w:rPr>
          <w:rFonts w:ascii="Times New Roman" w:hAnsi="Times New Roman" w:cs="Times New Roman"/>
          <w:sz w:val="24"/>
          <w:szCs w:val="24"/>
        </w:rPr>
        <w:t>are</w:t>
      </w:r>
      <w:r w:rsidR="008A3EC3" w:rsidRPr="008A3EC3">
        <w:rPr>
          <w:rFonts w:ascii="Times New Roman" w:hAnsi="Times New Roman" w:cs="Times New Roman"/>
          <w:sz w:val="24"/>
          <w:szCs w:val="24"/>
        </w:rPr>
        <w:t xml:space="preserve"> added to the concrete of paving blocks. The results of the tests revealed that integrating various percentages of wasted steel </w:t>
      </w:r>
      <w:r w:rsidR="008A3EC3">
        <w:rPr>
          <w:rFonts w:ascii="Times New Roman" w:hAnsi="Times New Roman" w:cs="Times New Roman"/>
          <w:sz w:val="24"/>
          <w:szCs w:val="24"/>
        </w:rPr>
        <w:t xml:space="preserve">wire </w:t>
      </w:r>
      <w:r w:rsidR="008A3EC3" w:rsidRPr="008A3EC3">
        <w:rPr>
          <w:rFonts w:ascii="Times New Roman" w:hAnsi="Times New Roman" w:cs="Times New Roman"/>
          <w:sz w:val="24"/>
          <w:szCs w:val="24"/>
        </w:rPr>
        <w:t>aggregates with paving blocks can increase impact strength by up to 50% when compared to standard paving blocks.</w:t>
      </w:r>
    </w:p>
    <w:p w:rsidR="00732699" w:rsidRPr="00590589" w:rsidRDefault="00732699" w:rsidP="00590589">
      <w:pPr>
        <w:spacing w:line="360" w:lineRule="auto"/>
        <w:jc w:val="both"/>
        <w:rPr>
          <w:rFonts w:ascii="Times New Roman" w:hAnsi="Times New Roman" w:cs="Times New Roman"/>
          <w:sz w:val="24"/>
          <w:szCs w:val="24"/>
        </w:rPr>
      </w:pPr>
      <w:r w:rsidRPr="00590589">
        <w:rPr>
          <w:rFonts w:ascii="Times New Roman" w:hAnsi="Times New Roman" w:cs="Times New Roman"/>
          <w:b/>
          <w:bCs/>
          <w:sz w:val="24"/>
          <w:szCs w:val="24"/>
        </w:rPr>
        <w:t>Keywords -</w:t>
      </w:r>
      <w:r w:rsidR="00805B61" w:rsidRPr="00590589">
        <w:rPr>
          <w:rFonts w:ascii="Times New Roman" w:hAnsi="Times New Roman" w:cs="Times New Roman"/>
          <w:sz w:val="24"/>
          <w:szCs w:val="24"/>
        </w:rPr>
        <w:t>W</w:t>
      </w:r>
      <w:r w:rsidRPr="00590589">
        <w:rPr>
          <w:rFonts w:ascii="Times New Roman" w:hAnsi="Times New Roman" w:cs="Times New Roman"/>
          <w:sz w:val="24"/>
          <w:szCs w:val="24"/>
        </w:rPr>
        <w:t xml:space="preserve">aste </w:t>
      </w:r>
      <w:r w:rsidR="00805B61" w:rsidRPr="00590589">
        <w:rPr>
          <w:rFonts w:ascii="Times New Roman" w:hAnsi="Times New Roman" w:cs="Times New Roman"/>
          <w:sz w:val="24"/>
          <w:szCs w:val="24"/>
        </w:rPr>
        <w:t>S</w:t>
      </w:r>
      <w:r w:rsidRPr="00590589">
        <w:rPr>
          <w:rFonts w:ascii="Times New Roman" w:hAnsi="Times New Roman" w:cs="Times New Roman"/>
          <w:sz w:val="24"/>
          <w:szCs w:val="24"/>
        </w:rPr>
        <w:t xml:space="preserve">teel </w:t>
      </w:r>
      <w:r w:rsidR="00805B61" w:rsidRPr="00590589">
        <w:rPr>
          <w:rFonts w:ascii="Times New Roman" w:hAnsi="Times New Roman" w:cs="Times New Roman"/>
          <w:sz w:val="24"/>
          <w:szCs w:val="24"/>
        </w:rPr>
        <w:t>A</w:t>
      </w:r>
      <w:r w:rsidRPr="00590589">
        <w:rPr>
          <w:rFonts w:ascii="Times New Roman" w:hAnsi="Times New Roman" w:cs="Times New Roman"/>
          <w:sz w:val="24"/>
          <w:szCs w:val="24"/>
        </w:rPr>
        <w:t xml:space="preserve">ggregates, </w:t>
      </w:r>
      <w:r w:rsidR="00805B61" w:rsidRPr="00590589">
        <w:rPr>
          <w:rFonts w:ascii="Times New Roman" w:hAnsi="Times New Roman" w:cs="Times New Roman"/>
          <w:sz w:val="24"/>
          <w:szCs w:val="24"/>
        </w:rPr>
        <w:t>C</w:t>
      </w:r>
      <w:r w:rsidRPr="00590589">
        <w:rPr>
          <w:rFonts w:ascii="Times New Roman" w:hAnsi="Times New Roman" w:cs="Times New Roman"/>
          <w:sz w:val="24"/>
          <w:szCs w:val="24"/>
        </w:rPr>
        <w:t xml:space="preserve">ompressive </w:t>
      </w:r>
      <w:r w:rsidR="00805B61" w:rsidRPr="00590589">
        <w:rPr>
          <w:rFonts w:ascii="Times New Roman" w:hAnsi="Times New Roman" w:cs="Times New Roman"/>
          <w:sz w:val="24"/>
          <w:szCs w:val="24"/>
        </w:rPr>
        <w:t>S</w:t>
      </w:r>
      <w:r w:rsidRPr="00590589">
        <w:rPr>
          <w:rFonts w:ascii="Times New Roman" w:hAnsi="Times New Roman" w:cs="Times New Roman"/>
          <w:sz w:val="24"/>
          <w:szCs w:val="24"/>
        </w:rPr>
        <w:t xml:space="preserve">trength, Concrete </w:t>
      </w:r>
      <w:r w:rsidR="00805B61" w:rsidRPr="00590589">
        <w:rPr>
          <w:rFonts w:ascii="Times New Roman" w:hAnsi="Times New Roman" w:cs="Times New Roman"/>
          <w:sz w:val="24"/>
          <w:szCs w:val="24"/>
        </w:rPr>
        <w:t>I</w:t>
      </w:r>
      <w:r w:rsidRPr="00590589">
        <w:rPr>
          <w:rFonts w:ascii="Times New Roman" w:hAnsi="Times New Roman" w:cs="Times New Roman"/>
          <w:sz w:val="24"/>
          <w:szCs w:val="24"/>
        </w:rPr>
        <w:t xml:space="preserve">nterlocking </w:t>
      </w:r>
      <w:r w:rsidR="00805B61" w:rsidRPr="00590589">
        <w:rPr>
          <w:rFonts w:ascii="Times New Roman" w:hAnsi="Times New Roman" w:cs="Times New Roman"/>
          <w:sz w:val="24"/>
          <w:szCs w:val="24"/>
        </w:rPr>
        <w:t>P</w:t>
      </w:r>
      <w:r w:rsidRPr="00590589">
        <w:rPr>
          <w:rFonts w:ascii="Times New Roman" w:hAnsi="Times New Roman" w:cs="Times New Roman"/>
          <w:sz w:val="24"/>
          <w:szCs w:val="24"/>
        </w:rPr>
        <w:t xml:space="preserve">aving </w:t>
      </w:r>
      <w:r w:rsidR="00805B61" w:rsidRPr="00590589">
        <w:rPr>
          <w:rFonts w:ascii="Times New Roman" w:hAnsi="Times New Roman" w:cs="Times New Roman"/>
          <w:sz w:val="24"/>
          <w:szCs w:val="24"/>
        </w:rPr>
        <w:t>B</w:t>
      </w:r>
      <w:r w:rsidRPr="00590589">
        <w:rPr>
          <w:rFonts w:ascii="Times New Roman" w:hAnsi="Times New Roman" w:cs="Times New Roman"/>
          <w:sz w:val="24"/>
          <w:szCs w:val="24"/>
        </w:rPr>
        <w:t xml:space="preserve">locks, </w:t>
      </w:r>
      <w:r w:rsidR="00805B61" w:rsidRPr="00590589">
        <w:rPr>
          <w:rFonts w:ascii="Times New Roman" w:hAnsi="Times New Roman" w:cs="Times New Roman"/>
          <w:sz w:val="24"/>
          <w:szCs w:val="24"/>
        </w:rPr>
        <w:t>R</w:t>
      </w:r>
      <w:r w:rsidRPr="00590589">
        <w:rPr>
          <w:rFonts w:ascii="Times New Roman" w:hAnsi="Times New Roman" w:cs="Times New Roman"/>
          <w:sz w:val="24"/>
          <w:szCs w:val="24"/>
        </w:rPr>
        <w:t xml:space="preserve">ound </w:t>
      </w:r>
      <w:r w:rsidR="00805B61" w:rsidRPr="00590589">
        <w:rPr>
          <w:rFonts w:ascii="Times New Roman" w:hAnsi="Times New Roman" w:cs="Times New Roman"/>
          <w:sz w:val="24"/>
          <w:szCs w:val="24"/>
        </w:rPr>
        <w:t>B</w:t>
      </w:r>
      <w:r w:rsidRPr="00590589">
        <w:rPr>
          <w:rFonts w:ascii="Times New Roman" w:hAnsi="Times New Roman" w:cs="Times New Roman"/>
          <w:sz w:val="24"/>
          <w:szCs w:val="24"/>
        </w:rPr>
        <w:t>earings</w:t>
      </w:r>
    </w:p>
    <w:p w:rsidR="00732699" w:rsidRPr="00590589" w:rsidRDefault="00732699" w:rsidP="00622C6D">
      <w:pPr>
        <w:pStyle w:val="ListParagraph"/>
        <w:numPr>
          <w:ilvl w:val="0"/>
          <w:numId w:val="1"/>
        </w:numPr>
        <w:spacing w:line="360" w:lineRule="auto"/>
        <w:ind w:left="0" w:firstLine="0"/>
        <w:jc w:val="both"/>
        <w:rPr>
          <w:rFonts w:ascii="Times New Roman" w:hAnsi="Times New Roman" w:cs="Times New Roman"/>
          <w:b/>
          <w:bCs/>
          <w:sz w:val="24"/>
          <w:szCs w:val="24"/>
        </w:rPr>
      </w:pPr>
      <w:r w:rsidRPr="00590589">
        <w:rPr>
          <w:rFonts w:ascii="Times New Roman" w:hAnsi="Times New Roman" w:cs="Times New Roman"/>
          <w:b/>
          <w:bCs/>
          <w:sz w:val="24"/>
          <w:szCs w:val="24"/>
        </w:rPr>
        <w:t>I</w:t>
      </w:r>
      <w:r w:rsidR="009251CA" w:rsidRPr="00590589">
        <w:rPr>
          <w:rFonts w:ascii="Times New Roman" w:hAnsi="Times New Roman" w:cs="Times New Roman"/>
          <w:b/>
          <w:bCs/>
          <w:sz w:val="24"/>
          <w:szCs w:val="24"/>
        </w:rPr>
        <w:t xml:space="preserve">NTRODUCTION </w:t>
      </w:r>
    </w:p>
    <w:p w:rsidR="00C0503F" w:rsidRPr="00EC6883" w:rsidRDefault="00732699" w:rsidP="00EC6883">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Concrete block paving has been widely used nowadays because of its diverse advantages. It is forms in rectangular shape accordance to bricks shape and now there are many various shapes of paving blocks. These blocks are a type of concrete with good in quality and durability due to the manufacturing and the right method of mixture. The concrete paving blocks also something interesting and versatile because of its great resilience, its strength in accommodate traffic flow, interesting aesthetic, and function, cost effective and do not need to be maintenance if the correct way installations from first phase The material that use for paving blocks has been widely changed where there are many of paving blocks are added or replaced with the used materials or wastes materials to reduce environmental pollutions besides can improve its strength and also their mechanical properties. From the literature study, there are many researchers use waste materials as the aggregate and cement replacement to create paving blocks.</w:t>
      </w:r>
    </w:p>
    <w:p w:rsidR="00622C6D" w:rsidRDefault="00E50CE1" w:rsidP="00E50CE1">
      <w:pPr>
        <w:pStyle w:val="ListParagraph"/>
        <w:spacing w:line="360" w:lineRule="auto"/>
        <w:ind w:left="0"/>
        <w:jc w:val="both"/>
        <w:rPr>
          <w:rFonts w:ascii="Times New Roman" w:hAnsi="Times New Roman" w:cs="Times New Roman"/>
          <w:sz w:val="24"/>
          <w:szCs w:val="24"/>
        </w:rPr>
      </w:pPr>
      <w:r w:rsidRPr="00E50CE1">
        <w:rPr>
          <w:rFonts w:ascii="Times New Roman" w:hAnsi="Times New Roman" w:cs="Times New Roman"/>
          <w:sz w:val="24"/>
          <w:szCs w:val="24"/>
        </w:rPr>
        <w:lastRenderedPageBreak/>
        <w:t xml:space="preserve">Numerous research have been conducted in the recent literature to study the usage of waste materials as partial replacements in paving blocks. The thorough literature study establishes a solid foundation for current research on the performance of </w:t>
      </w:r>
      <w:r>
        <w:rPr>
          <w:rFonts w:ascii="Times New Roman" w:hAnsi="Times New Roman" w:cs="Times New Roman"/>
          <w:sz w:val="24"/>
          <w:szCs w:val="24"/>
        </w:rPr>
        <w:t>paver block</w:t>
      </w:r>
      <w:r w:rsidRPr="00E50CE1">
        <w:rPr>
          <w:rFonts w:ascii="Times New Roman" w:hAnsi="Times New Roman" w:cs="Times New Roman"/>
          <w:sz w:val="24"/>
          <w:szCs w:val="24"/>
        </w:rPr>
        <w:t xml:space="preserve"> when partially replaced with materials such as cement, sand, or coarse aggregate. </w:t>
      </w:r>
      <w:r w:rsidR="00C0503F" w:rsidRPr="00590589">
        <w:rPr>
          <w:rFonts w:ascii="Times New Roman" w:hAnsi="Times New Roman" w:cs="Times New Roman"/>
          <w:sz w:val="24"/>
          <w:szCs w:val="24"/>
        </w:rPr>
        <w:t>The materials used are waste steel, rounded bearings, lath scrape, cut size bars, etc.  which these materials are available in cheaper price or free of charge</w:t>
      </w:r>
      <w:r w:rsidR="00C0503F">
        <w:rPr>
          <w:rFonts w:ascii="Times New Roman" w:hAnsi="Times New Roman" w:cs="Times New Roman"/>
          <w:sz w:val="24"/>
          <w:szCs w:val="24"/>
        </w:rPr>
        <w:t>.</w:t>
      </w:r>
      <w:r w:rsidR="00C0503F" w:rsidRPr="00C0503F">
        <w:rPr>
          <w:rFonts w:ascii="Times New Roman" w:hAnsi="Times New Roman" w:cs="Times New Roman"/>
          <w:sz w:val="24"/>
          <w:szCs w:val="24"/>
        </w:rPr>
        <w:t xml:space="preserve"> The primary goal of this research is to look at the performance and properties of paver blocks constructe</w:t>
      </w:r>
      <w:r w:rsidR="0061272F">
        <w:rPr>
          <w:rFonts w:ascii="Times New Roman" w:hAnsi="Times New Roman" w:cs="Times New Roman"/>
          <w:sz w:val="24"/>
          <w:szCs w:val="24"/>
        </w:rPr>
        <w:t>d from various waste components and compared the results with conventional paver block</w:t>
      </w:r>
    </w:p>
    <w:p w:rsidR="00622C6D" w:rsidRDefault="00622C6D" w:rsidP="00590589">
      <w:pPr>
        <w:pStyle w:val="ListParagraph"/>
        <w:spacing w:line="360" w:lineRule="auto"/>
        <w:ind w:left="0"/>
        <w:jc w:val="both"/>
        <w:rPr>
          <w:rFonts w:ascii="Times New Roman" w:hAnsi="Times New Roman" w:cs="Times New Roman"/>
          <w:sz w:val="24"/>
          <w:szCs w:val="24"/>
        </w:rPr>
      </w:pPr>
    </w:p>
    <w:p w:rsidR="00622C6D" w:rsidRDefault="004F7D16"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bCs/>
          <w:sz w:val="24"/>
          <w:szCs w:val="24"/>
        </w:rPr>
        <w:t>2</w:t>
      </w:r>
      <w:r w:rsidR="00C0503F">
        <w:rPr>
          <w:rFonts w:ascii="Times New Roman" w:hAnsi="Times New Roman" w:cs="Times New Roman"/>
          <w:b/>
          <w:bCs/>
          <w:sz w:val="24"/>
          <w:szCs w:val="24"/>
        </w:rPr>
        <w:t>. MATERIAL &amp;</w:t>
      </w:r>
      <w:r w:rsidR="00C0503F" w:rsidRPr="00590589">
        <w:rPr>
          <w:rFonts w:ascii="Times New Roman" w:hAnsi="Times New Roman" w:cs="Times New Roman"/>
          <w:b/>
          <w:bCs/>
          <w:sz w:val="24"/>
          <w:szCs w:val="24"/>
        </w:rPr>
        <w:t>METHODOLOGY</w:t>
      </w:r>
    </w:p>
    <w:p w:rsidR="00622C6D" w:rsidRDefault="004F7D16"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The scope of these study is to test the </w:t>
      </w:r>
      <w:r>
        <w:rPr>
          <w:rFonts w:ascii="Times New Roman" w:hAnsi="Times New Roman" w:cs="Times New Roman"/>
          <w:sz w:val="24"/>
          <w:szCs w:val="24"/>
        </w:rPr>
        <w:t>strength</w:t>
      </w:r>
      <w:r w:rsidRPr="00590589">
        <w:rPr>
          <w:rFonts w:ascii="Times New Roman" w:hAnsi="Times New Roman" w:cs="Times New Roman"/>
          <w:sz w:val="24"/>
          <w:szCs w:val="24"/>
        </w:rPr>
        <w:t xml:space="preserve"> of eco-friendly paving block that use waste materials (wires and bearings) as an additive in coarse aggregate with coarse gravel and materials (dust) as fine aggregates in concrete mixture and will be compared to control paving blocks. </w:t>
      </w:r>
    </w:p>
    <w:p w:rsidR="004F7D16" w:rsidRPr="00D55D56" w:rsidRDefault="00D55D56" w:rsidP="00590589">
      <w:pPr>
        <w:pStyle w:val="ListParagraph"/>
        <w:spacing w:line="360" w:lineRule="auto"/>
        <w:ind w:left="0"/>
        <w:jc w:val="both"/>
        <w:rPr>
          <w:rFonts w:ascii="Times New Roman" w:hAnsi="Times New Roman" w:cs="Times New Roman"/>
          <w:b/>
          <w:sz w:val="24"/>
          <w:szCs w:val="24"/>
        </w:rPr>
      </w:pPr>
      <w:r w:rsidRPr="00D55D56">
        <w:rPr>
          <w:rFonts w:ascii="Times New Roman" w:hAnsi="Times New Roman" w:cs="Times New Roman"/>
          <w:b/>
          <w:sz w:val="24"/>
          <w:szCs w:val="24"/>
        </w:rPr>
        <w:t>2.1 Materials</w:t>
      </w:r>
    </w:p>
    <w:p w:rsidR="002C72F0" w:rsidRDefault="00D55D56" w:rsidP="00590589">
      <w:pPr>
        <w:pStyle w:val="ListParagraph"/>
        <w:spacing w:line="360" w:lineRule="auto"/>
        <w:ind w:left="0"/>
        <w:jc w:val="both"/>
        <w:rPr>
          <w:rFonts w:ascii="Times New Roman" w:hAnsi="Times New Roman" w:cs="Times New Roman"/>
          <w:sz w:val="24"/>
          <w:szCs w:val="24"/>
        </w:rPr>
      </w:pPr>
      <w:r w:rsidRPr="0029117C">
        <w:rPr>
          <w:rFonts w:ascii="Times New Roman" w:hAnsi="Times New Roman" w:cs="Times New Roman"/>
          <w:sz w:val="24"/>
          <w:szCs w:val="24"/>
        </w:rPr>
        <w:t xml:space="preserve">We will be </w:t>
      </w:r>
      <w:r>
        <w:rPr>
          <w:rFonts w:ascii="Times New Roman" w:hAnsi="Times New Roman" w:cs="Times New Roman"/>
          <w:sz w:val="24"/>
          <w:szCs w:val="24"/>
        </w:rPr>
        <w:t xml:space="preserve">producingconcrete paver block using waste steel wire aggregate in this paper. </w:t>
      </w:r>
      <w:r w:rsidR="002C72F0">
        <w:rPr>
          <w:rFonts w:ascii="Times New Roman" w:hAnsi="Times New Roman" w:cs="Times New Roman"/>
          <w:sz w:val="24"/>
          <w:szCs w:val="24"/>
        </w:rPr>
        <w:t>The materials used in this study are follows:</w:t>
      </w:r>
    </w:p>
    <w:p w:rsidR="000869FA" w:rsidRDefault="000869FA" w:rsidP="00590589">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2.1.1 Cement</w:t>
      </w:r>
    </w:p>
    <w:p w:rsidR="000869FA" w:rsidRDefault="000869FA" w:rsidP="00590589">
      <w:pPr>
        <w:pStyle w:val="ListParagraph"/>
        <w:spacing w:line="360" w:lineRule="auto"/>
        <w:ind w:left="0"/>
        <w:jc w:val="both"/>
        <w:rPr>
          <w:rFonts w:ascii="Times New Roman" w:hAnsi="Times New Roman" w:cs="Times New Roman"/>
          <w:sz w:val="24"/>
          <w:szCs w:val="24"/>
        </w:rPr>
      </w:pPr>
      <w:r w:rsidRPr="000869FA">
        <w:rPr>
          <w:rFonts w:ascii="Times New Roman" w:hAnsi="Times New Roman" w:cs="Times New Roman"/>
          <w:sz w:val="24"/>
          <w:szCs w:val="24"/>
        </w:rPr>
        <w:t>For concrete work ordinary Portland cement is used which this type of binder has two important properties, which is good in adhesion and cohesion with these features, cement will act as a binder to bind the aggregate to form a strong concrete mix.</w:t>
      </w:r>
    </w:p>
    <w:p w:rsidR="002C72F0" w:rsidRDefault="00B45BE4" w:rsidP="00590589">
      <w:pPr>
        <w:pStyle w:val="ListParagraph"/>
        <w:spacing w:line="360" w:lineRule="auto"/>
        <w:ind w:left="0"/>
        <w:jc w:val="both"/>
        <w:rPr>
          <w:rFonts w:ascii="Times New Roman" w:hAnsi="Times New Roman" w:cs="Times New Roman"/>
          <w:b/>
          <w:sz w:val="24"/>
          <w:szCs w:val="24"/>
        </w:rPr>
      </w:pPr>
      <w:r w:rsidRPr="00EE3115">
        <w:rPr>
          <w:rFonts w:ascii="Times New Roman" w:hAnsi="Times New Roman" w:cs="Times New Roman"/>
          <w:b/>
          <w:sz w:val="24"/>
          <w:szCs w:val="24"/>
        </w:rPr>
        <w:t>2.1.</w:t>
      </w:r>
      <w:r w:rsidR="000869FA">
        <w:rPr>
          <w:rFonts w:ascii="Times New Roman" w:hAnsi="Times New Roman" w:cs="Times New Roman"/>
          <w:b/>
          <w:sz w:val="24"/>
          <w:szCs w:val="24"/>
        </w:rPr>
        <w:t>2</w:t>
      </w:r>
      <w:r w:rsidR="00EE3115">
        <w:rPr>
          <w:rFonts w:ascii="Times New Roman" w:hAnsi="Times New Roman" w:cs="Times New Roman"/>
          <w:b/>
          <w:sz w:val="24"/>
          <w:szCs w:val="24"/>
        </w:rPr>
        <w:t>Water</w:t>
      </w:r>
    </w:p>
    <w:p w:rsidR="00EE3115" w:rsidRDefault="00F36736" w:rsidP="00590589">
      <w:pPr>
        <w:pStyle w:val="ListParagraph"/>
        <w:spacing w:line="360" w:lineRule="auto"/>
        <w:ind w:left="0"/>
        <w:jc w:val="both"/>
        <w:rPr>
          <w:rFonts w:ascii="Times New Roman" w:hAnsi="Times New Roman" w:cs="Times New Roman"/>
          <w:sz w:val="24"/>
          <w:szCs w:val="24"/>
        </w:rPr>
      </w:pPr>
      <w:r w:rsidRPr="00F36736">
        <w:rPr>
          <w:rFonts w:ascii="Times New Roman" w:hAnsi="Times New Roman" w:cs="Times New Roman"/>
          <w:sz w:val="24"/>
          <w:szCs w:val="24"/>
        </w:rPr>
        <w:t>Water used for mixing concrete and curing must be free of hazardous materials.In general, the minimal water/cement ratio employed for hydration is 0.3 to 0.8. Excess water in the concrete mixture can make the bonding between the concrete less effective and cause holes to emerge in the concrete mixture.</w:t>
      </w:r>
      <w:r w:rsidRPr="00F36736">
        <w:rPr>
          <w:rFonts w:ascii="Times New Roman" w:hAnsi="Times New Roman" w:cs="Times New Roman"/>
          <w:bCs/>
          <w:sz w:val="24"/>
          <w:szCs w:val="24"/>
        </w:rPr>
        <w:t>In this study,</w:t>
      </w:r>
      <w:r>
        <w:rPr>
          <w:rFonts w:ascii="Times New Roman" w:hAnsi="Times New Roman" w:cs="Times New Roman"/>
          <w:b/>
          <w:bCs/>
          <w:sz w:val="24"/>
          <w:szCs w:val="24"/>
        </w:rPr>
        <w:t xml:space="preserve"> c</w:t>
      </w:r>
      <w:r w:rsidR="00EE3115" w:rsidRPr="00590589">
        <w:rPr>
          <w:rFonts w:ascii="Times New Roman" w:hAnsi="Times New Roman" w:cs="Times New Roman"/>
          <w:sz w:val="24"/>
          <w:szCs w:val="24"/>
        </w:rPr>
        <w:t>oncrete mixture ratio is 1:2:4 (cement: sand: stone fragments) with a water/cement ratio 0.60</w:t>
      </w:r>
    </w:p>
    <w:p w:rsidR="000869FA" w:rsidRPr="000869FA" w:rsidRDefault="000869FA" w:rsidP="00590589">
      <w:pPr>
        <w:pStyle w:val="ListParagraph"/>
        <w:spacing w:line="360" w:lineRule="auto"/>
        <w:ind w:left="0"/>
        <w:jc w:val="both"/>
        <w:rPr>
          <w:rFonts w:ascii="Times New Roman" w:hAnsi="Times New Roman" w:cs="Times New Roman"/>
          <w:b/>
          <w:sz w:val="24"/>
          <w:szCs w:val="24"/>
        </w:rPr>
      </w:pPr>
      <w:r w:rsidRPr="000869FA">
        <w:rPr>
          <w:rFonts w:ascii="Times New Roman" w:hAnsi="Times New Roman" w:cs="Times New Roman"/>
          <w:b/>
          <w:sz w:val="24"/>
          <w:szCs w:val="24"/>
        </w:rPr>
        <w:t>2.1.3 Aggregates</w:t>
      </w:r>
    </w:p>
    <w:p w:rsidR="000869FA" w:rsidRPr="00EE3115" w:rsidRDefault="000869FA" w:rsidP="00590589">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sz w:val="24"/>
          <w:szCs w:val="24"/>
        </w:rPr>
        <w:t>The</w:t>
      </w:r>
      <w:r w:rsidRPr="00590589">
        <w:rPr>
          <w:rFonts w:ascii="Times New Roman" w:hAnsi="Times New Roman" w:cs="Times New Roman"/>
          <w:sz w:val="24"/>
          <w:szCs w:val="24"/>
        </w:rPr>
        <w:t xml:space="preserve"> two kinds of fine aggregate used, which is sand and quarry dust. Sand is used for control paving blocks while quarry dust is used for eco-friendly paving block. Fine aggregate that used are passing the sieve analysis test at size 2.36mm. For coarse aggregate, control paving blocks used coarse gravel while eco-friendly paving block use 75% of gravel stone and 25% of waste material (wires, steel ball bearings, lath scrape, crushed can pieces)</w:t>
      </w:r>
      <w:r>
        <w:rPr>
          <w:rFonts w:ascii="Times New Roman" w:hAnsi="Times New Roman" w:cs="Times New Roman"/>
          <w:sz w:val="24"/>
          <w:szCs w:val="24"/>
        </w:rPr>
        <w:t>.T</w:t>
      </w:r>
      <w:r w:rsidRPr="00590589">
        <w:rPr>
          <w:rFonts w:ascii="Times New Roman" w:hAnsi="Times New Roman" w:cs="Times New Roman"/>
          <w:sz w:val="24"/>
          <w:szCs w:val="24"/>
        </w:rPr>
        <w:t xml:space="preserve">he coarse gravel used are passing 20mm in size of sieve analysis test. </w:t>
      </w:r>
    </w:p>
    <w:p w:rsidR="002C72F0" w:rsidRPr="00F36736" w:rsidRDefault="00F36736" w:rsidP="00590589">
      <w:pPr>
        <w:pStyle w:val="ListParagraph"/>
        <w:spacing w:line="360" w:lineRule="auto"/>
        <w:ind w:left="0"/>
        <w:jc w:val="both"/>
        <w:rPr>
          <w:rFonts w:ascii="Times New Roman" w:hAnsi="Times New Roman" w:cs="Times New Roman"/>
          <w:b/>
          <w:sz w:val="24"/>
          <w:szCs w:val="24"/>
        </w:rPr>
      </w:pPr>
      <w:r w:rsidRPr="00F36736">
        <w:rPr>
          <w:rFonts w:ascii="Times New Roman" w:hAnsi="Times New Roman" w:cs="Times New Roman"/>
          <w:b/>
          <w:sz w:val="24"/>
          <w:szCs w:val="24"/>
        </w:rPr>
        <w:lastRenderedPageBreak/>
        <w:t>2.1.</w:t>
      </w:r>
      <w:r w:rsidR="000869FA">
        <w:rPr>
          <w:rFonts w:ascii="Times New Roman" w:hAnsi="Times New Roman" w:cs="Times New Roman"/>
          <w:b/>
          <w:sz w:val="24"/>
          <w:szCs w:val="24"/>
        </w:rPr>
        <w:t>4</w:t>
      </w:r>
      <w:r w:rsidRPr="00F36736">
        <w:rPr>
          <w:rFonts w:ascii="Times New Roman" w:hAnsi="Times New Roman" w:cs="Times New Roman"/>
          <w:b/>
          <w:sz w:val="24"/>
          <w:szCs w:val="24"/>
        </w:rPr>
        <w:t xml:space="preserve"> Steel Wire </w:t>
      </w:r>
    </w:p>
    <w:p w:rsidR="00F36736" w:rsidRDefault="00F36736" w:rsidP="00F36736">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The waste materials used are steel wirers, round bearings, lath scrape (Karadi) which is a byproduct of cutting and filing job. Bearings balls are the waste break or dispose bearings. </w:t>
      </w:r>
      <w:r w:rsidR="000869FA" w:rsidRPr="000869FA">
        <w:rPr>
          <w:rFonts w:ascii="Times New Roman" w:hAnsi="Times New Roman" w:cs="Times New Roman"/>
          <w:sz w:val="24"/>
          <w:szCs w:val="24"/>
        </w:rPr>
        <w:t>They are completely garbage and are used for land filling, dumping, or melting, which requires a great amount of energy and emits hazardous gases or increases the carbon footprint.</w:t>
      </w:r>
      <w:r w:rsidRPr="00F36736">
        <w:rPr>
          <w:rFonts w:ascii="Times New Roman" w:hAnsi="Times New Roman" w:cs="Times New Roman"/>
          <w:sz w:val="24"/>
          <w:szCs w:val="24"/>
        </w:rPr>
        <w:t xml:space="preserve">Using </w:t>
      </w:r>
      <w:r w:rsidR="000869FA">
        <w:rPr>
          <w:rFonts w:ascii="Times New Roman" w:hAnsi="Times New Roman" w:cs="Times New Roman"/>
          <w:sz w:val="24"/>
          <w:szCs w:val="24"/>
        </w:rPr>
        <w:t xml:space="preserve">this </w:t>
      </w:r>
      <w:r w:rsidRPr="00F36736">
        <w:rPr>
          <w:rFonts w:ascii="Times New Roman" w:hAnsi="Times New Roman" w:cs="Times New Roman"/>
          <w:sz w:val="24"/>
          <w:szCs w:val="24"/>
        </w:rPr>
        <w:t>waste materials in construction is a win-win solution. It helps to reduce pollution and conserve resources, while also producing high-quality products.</w:t>
      </w:r>
      <w:r w:rsidR="000869FA">
        <w:rPr>
          <w:rFonts w:ascii="Times New Roman" w:hAnsi="Times New Roman" w:cs="Times New Roman"/>
          <w:sz w:val="24"/>
          <w:szCs w:val="24"/>
        </w:rPr>
        <w:t xml:space="preserve"> Fig. </w:t>
      </w:r>
      <w:r w:rsidR="000D403C">
        <w:rPr>
          <w:rFonts w:ascii="Times New Roman" w:hAnsi="Times New Roman" w:cs="Times New Roman"/>
          <w:sz w:val="24"/>
          <w:szCs w:val="24"/>
        </w:rPr>
        <w:t>1</w:t>
      </w:r>
      <w:r w:rsidR="000869FA">
        <w:rPr>
          <w:rFonts w:ascii="Times New Roman" w:hAnsi="Times New Roman" w:cs="Times New Roman"/>
          <w:sz w:val="24"/>
          <w:szCs w:val="24"/>
        </w:rPr>
        <w:t xml:space="preserve"> shows the steel wire which is used in the present study.</w:t>
      </w:r>
      <w:r w:rsidR="00C34C91" w:rsidRPr="00C34C91">
        <w:rPr>
          <w:rFonts w:ascii="Times New Roman" w:hAnsi="Times New Roman" w:cs="Times New Roman"/>
          <w:sz w:val="24"/>
          <w:szCs w:val="24"/>
        </w:rPr>
        <w:t>The used materials are cut to the needed sizes. steel wires cut size of length 20cm – 22cm rounded bearings of size 6.35 mm</w:t>
      </w:r>
      <w:r w:rsidR="00C34C91">
        <w:rPr>
          <w:rFonts w:ascii="Times New Roman" w:hAnsi="Times New Roman" w:cs="Times New Roman"/>
          <w:sz w:val="24"/>
          <w:szCs w:val="24"/>
        </w:rPr>
        <w:t>.</w:t>
      </w:r>
    </w:p>
    <w:p w:rsidR="00F36736" w:rsidRPr="00590589" w:rsidRDefault="00F36736" w:rsidP="00F36736">
      <w:pPr>
        <w:spacing w:line="360" w:lineRule="auto"/>
        <w:jc w:val="center"/>
        <w:rPr>
          <w:rFonts w:ascii="Times New Roman" w:hAnsi="Times New Roman" w:cs="Times New Roman"/>
          <w:b/>
          <w:bCs/>
          <w:sz w:val="24"/>
          <w:szCs w:val="24"/>
        </w:rPr>
      </w:pPr>
      <w:r w:rsidRPr="00590589">
        <w:rPr>
          <w:rFonts w:ascii="Times New Roman" w:hAnsi="Times New Roman" w:cs="Times New Roman"/>
          <w:noProof/>
          <w:sz w:val="24"/>
          <w:szCs w:val="24"/>
          <w:lang w:val="en-US"/>
        </w:rPr>
        <w:drawing>
          <wp:inline distT="0" distB="0" distL="0" distR="0">
            <wp:extent cx="1503768" cy="1096406"/>
            <wp:effectExtent l="0" t="0" r="1270" b="8890"/>
            <wp:docPr id="501668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3056" cy="1117760"/>
                    </a:xfrm>
                    <a:prstGeom prst="rect">
                      <a:avLst/>
                    </a:prstGeom>
                    <a:noFill/>
                    <a:ln>
                      <a:noFill/>
                    </a:ln>
                  </pic:spPr>
                </pic:pic>
              </a:graphicData>
            </a:graphic>
          </wp:inline>
        </w:drawing>
      </w:r>
    </w:p>
    <w:p w:rsidR="00F36736" w:rsidRDefault="00F36736" w:rsidP="00F36736">
      <w:pPr>
        <w:pStyle w:val="ListParagraph"/>
        <w:spacing w:line="360" w:lineRule="auto"/>
        <w:ind w:left="0"/>
        <w:jc w:val="center"/>
        <w:rPr>
          <w:rFonts w:ascii="Times New Roman" w:hAnsi="Times New Roman" w:cs="Times New Roman"/>
          <w:sz w:val="24"/>
          <w:szCs w:val="24"/>
        </w:rPr>
      </w:pPr>
      <w:r w:rsidRPr="00590589">
        <w:rPr>
          <w:rFonts w:ascii="Times New Roman" w:hAnsi="Times New Roman" w:cs="Times New Roman"/>
          <w:b/>
          <w:bCs/>
          <w:sz w:val="24"/>
          <w:szCs w:val="24"/>
        </w:rPr>
        <w:t xml:space="preserve">Fig </w:t>
      </w:r>
      <w:r w:rsidR="000D403C">
        <w:rPr>
          <w:rFonts w:ascii="Times New Roman" w:hAnsi="Times New Roman" w:cs="Times New Roman"/>
          <w:b/>
          <w:bCs/>
          <w:sz w:val="24"/>
          <w:szCs w:val="24"/>
        </w:rPr>
        <w:t>1</w:t>
      </w:r>
      <w:r w:rsidRPr="00590589">
        <w:rPr>
          <w:rFonts w:ascii="Times New Roman" w:hAnsi="Times New Roman" w:cs="Times New Roman"/>
          <w:sz w:val="24"/>
          <w:szCs w:val="24"/>
        </w:rPr>
        <w:t xml:space="preserve">Steel </w:t>
      </w:r>
      <w:r>
        <w:rPr>
          <w:rFonts w:ascii="Times New Roman" w:hAnsi="Times New Roman" w:cs="Times New Roman"/>
          <w:sz w:val="24"/>
          <w:szCs w:val="24"/>
        </w:rPr>
        <w:t xml:space="preserve">Wire </w:t>
      </w:r>
      <w:r w:rsidRPr="00590589">
        <w:rPr>
          <w:rFonts w:ascii="Times New Roman" w:hAnsi="Times New Roman" w:cs="Times New Roman"/>
          <w:sz w:val="24"/>
          <w:szCs w:val="24"/>
        </w:rPr>
        <w:t>Waste</w:t>
      </w:r>
    </w:p>
    <w:p w:rsidR="000869FA" w:rsidRPr="000869FA" w:rsidRDefault="000869FA" w:rsidP="000869FA">
      <w:pPr>
        <w:pStyle w:val="ListParagraph"/>
        <w:spacing w:line="360" w:lineRule="auto"/>
        <w:ind w:left="0"/>
        <w:jc w:val="both"/>
        <w:rPr>
          <w:rFonts w:ascii="Times New Roman" w:hAnsi="Times New Roman" w:cs="Times New Roman"/>
          <w:b/>
          <w:sz w:val="24"/>
          <w:szCs w:val="24"/>
        </w:rPr>
      </w:pPr>
      <w:r w:rsidRPr="000869FA">
        <w:rPr>
          <w:rFonts w:ascii="Times New Roman" w:hAnsi="Times New Roman" w:cs="Times New Roman"/>
          <w:b/>
          <w:sz w:val="24"/>
          <w:szCs w:val="24"/>
        </w:rPr>
        <w:t>2.2 Methodology</w:t>
      </w:r>
    </w:p>
    <w:p w:rsidR="000869FA" w:rsidRDefault="00C34C91" w:rsidP="000869FA">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First step from the procedure are making 12 moulds with size </w:t>
      </w:r>
      <w:r w:rsidR="000D403C" w:rsidRPr="000D403C">
        <w:rPr>
          <w:rFonts w:ascii="Times New Roman" w:hAnsi="Times New Roman" w:cs="Times New Roman"/>
          <w:sz w:val="24"/>
          <w:szCs w:val="24"/>
        </w:rPr>
        <w:t>240 mm x 120 mm x 80 mm</w:t>
      </w:r>
      <w:r w:rsidR="000D403C">
        <w:rPr>
          <w:rFonts w:ascii="Times New Roman" w:hAnsi="Times New Roman" w:cs="Times New Roman"/>
          <w:sz w:val="24"/>
          <w:szCs w:val="24"/>
        </w:rPr>
        <w:t xml:space="preserve"> (Figure 2)</w:t>
      </w:r>
      <w:r w:rsidRPr="00590589">
        <w:rPr>
          <w:rFonts w:ascii="Times New Roman" w:hAnsi="Times New Roman" w:cs="Times New Roman"/>
          <w:sz w:val="24"/>
          <w:szCs w:val="24"/>
        </w:rPr>
        <w:t>. Then, fine and coarse aggregate will be test by sieve analysis test to get the size needed. After that, the concrete work will be done and proceed with the tests. First test are slump test where the result should not exceed or less then 75mm (±25mm), to achieve the real slump and workability. Then it will be cube test and curing process to proceed with density test where the mass (kg) of paving blocks will be divided by the volume (m³) and compressive strength test where the compressive result will get when load (kN) at the failure divided by the area of the surface paving block (m</w:t>
      </w:r>
      <w:r w:rsidRPr="00C34C91">
        <w:rPr>
          <w:rFonts w:ascii="Times New Roman" w:hAnsi="Times New Roman" w:cs="Times New Roman"/>
          <w:sz w:val="24"/>
          <w:szCs w:val="24"/>
          <w:vertAlign w:val="superscript"/>
        </w:rPr>
        <w:t>2</w:t>
      </w:r>
      <w:r w:rsidRPr="00590589">
        <w:rPr>
          <w:rFonts w:ascii="Times New Roman" w:hAnsi="Times New Roman" w:cs="Times New Roman"/>
          <w:sz w:val="24"/>
          <w:szCs w:val="24"/>
        </w:rPr>
        <w:t>) when achieve 7 and 14 days.</w:t>
      </w:r>
    </w:p>
    <w:p w:rsidR="002C72F0" w:rsidRDefault="000D403C" w:rsidP="000D403C">
      <w:pPr>
        <w:pStyle w:val="ListParagraph"/>
        <w:spacing w:line="360" w:lineRule="auto"/>
        <w:ind w:left="0"/>
        <w:jc w:val="center"/>
        <w:rPr>
          <w:rFonts w:ascii="Times New Roman" w:hAnsi="Times New Roman" w:cs="Times New Roman"/>
          <w:sz w:val="24"/>
          <w:szCs w:val="24"/>
        </w:rPr>
      </w:pPr>
      <w:r w:rsidRPr="00590589">
        <w:rPr>
          <w:rFonts w:ascii="Times New Roman" w:hAnsi="Times New Roman" w:cs="Times New Roman"/>
          <w:noProof/>
          <w:sz w:val="24"/>
          <w:szCs w:val="24"/>
          <w:lang w:val="en-US"/>
        </w:rPr>
        <w:drawing>
          <wp:inline distT="0" distB="0" distL="0" distR="0">
            <wp:extent cx="2640330" cy="1457325"/>
            <wp:effectExtent l="0" t="0" r="7620" b="9525"/>
            <wp:docPr id="1629312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16" b="18939"/>
                    <a:stretch/>
                  </pic:blipFill>
                  <pic:spPr bwMode="auto">
                    <a:xfrm>
                      <a:off x="0" y="0"/>
                      <a:ext cx="2640965" cy="14576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55D56" w:rsidRPr="00590589" w:rsidRDefault="00D55D56" w:rsidP="00D55D56">
      <w:pPr>
        <w:pStyle w:val="ListParagraph"/>
        <w:spacing w:line="360" w:lineRule="auto"/>
        <w:ind w:left="0"/>
        <w:jc w:val="center"/>
        <w:rPr>
          <w:rFonts w:ascii="Times New Roman" w:hAnsi="Times New Roman" w:cs="Times New Roman"/>
          <w:sz w:val="24"/>
          <w:szCs w:val="24"/>
        </w:rPr>
      </w:pPr>
      <w:r w:rsidRPr="00D55D56">
        <w:rPr>
          <w:rFonts w:ascii="Times New Roman" w:hAnsi="Times New Roman" w:cs="Times New Roman"/>
          <w:b/>
          <w:sz w:val="24"/>
          <w:szCs w:val="24"/>
        </w:rPr>
        <w:t xml:space="preserve">Fig </w:t>
      </w:r>
      <w:r w:rsidR="000D403C">
        <w:rPr>
          <w:rFonts w:ascii="Times New Roman" w:hAnsi="Times New Roman" w:cs="Times New Roman"/>
          <w:b/>
          <w:sz w:val="24"/>
          <w:szCs w:val="24"/>
        </w:rPr>
        <w:t>2</w:t>
      </w:r>
      <w:r w:rsidRPr="00590589">
        <w:rPr>
          <w:rFonts w:ascii="Times New Roman" w:hAnsi="Times New Roman" w:cs="Times New Roman"/>
          <w:sz w:val="24"/>
          <w:szCs w:val="24"/>
        </w:rPr>
        <w:t xml:space="preserve"> Paving Block Specimen</w:t>
      </w:r>
    </w:p>
    <w:p w:rsidR="007C434F" w:rsidRPr="00590589" w:rsidRDefault="007C434F"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There are 12 paving blocks produced where 6 of it are control paving blocks and the balance is Eco-Friendly Paving Block. The test will be done when the paving block reaches the 7 and </w:t>
      </w:r>
      <w:r w:rsidRPr="00590589">
        <w:rPr>
          <w:rFonts w:ascii="Times New Roman" w:hAnsi="Times New Roman" w:cs="Times New Roman"/>
          <w:sz w:val="24"/>
          <w:szCs w:val="24"/>
        </w:rPr>
        <w:lastRenderedPageBreak/>
        <w:t>14 days of their mature age and the result of Eco-Friendly Paving Block will be compared to the control paving blocks based on the test performed.</w:t>
      </w:r>
    </w:p>
    <w:p w:rsidR="00A65EBC" w:rsidRPr="00590589" w:rsidRDefault="00A65EBC" w:rsidP="00590589">
      <w:pPr>
        <w:pStyle w:val="ListParagraph"/>
        <w:spacing w:line="360" w:lineRule="auto"/>
        <w:ind w:left="0"/>
        <w:jc w:val="both"/>
        <w:rPr>
          <w:rFonts w:ascii="Times New Roman" w:hAnsi="Times New Roman" w:cs="Times New Roman"/>
          <w:sz w:val="24"/>
          <w:szCs w:val="24"/>
        </w:rPr>
      </w:pPr>
    </w:p>
    <w:p w:rsidR="00EC53FD" w:rsidRPr="000D403C" w:rsidRDefault="000D403C" w:rsidP="000D403C">
      <w:pPr>
        <w:pStyle w:val="ListParagraph"/>
        <w:spacing w:line="360" w:lineRule="auto"/>
        <w:ind w:left="0"/>
        <w:rPr>
          <w:rFonts w:ascii="Times New Roman" w:hAnsi="Times New Roman" w:cs="Times New Roman"/>
          <w:b/>
          <w:bCs/>
          <w:sz w:val="24"/>
          <w:szCs w:val="24"/>
        </w:rPr>
      </w:pPr>
      <w:r>
        <w:rPr>
          <w:rFonts w:ascii="Times New Roman" w:hAnsi="Times New Roman" w:cs="Times New Roman"/>
          <w:b/>
          <w:bCs/>
          <w:sz w:val="24"/>
          <w:szCs w:val="24"/>
        </w:rPr>
        <w:t xml:space="preserve">2.2.1 </w:t>
      </w:r>
      <w:r w:rsidR="00EC53FD" w:rsidRPr="000D403C">
        <w:rPr>
          <w:rFonts w:ascii="Times New Roman" w:hAnsi="Times New Roman" w:cs="Times New Roman"/>
          <w:b/>
          <w:bCs/>
          <w:sz w:val="24"/>
          <w:szCs w:val="24"/>
        </w:rPr>
        <w:t xml:space="preserve">Design and classification of paver block </w:t>
      </w:r>
    </w:p>
    <w:p w:rsidR="004C312D" w:rsidRPr="00590589" w:rsidRDefault="0075659F" w:rsidP="00590589">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Normally, Paving blocks are rectangular-shaped and it is almost like a brick. But now, there is a lot paving blocks variation</w:t>
      </w:r>
      <w:r w:rsidR="006F1171" w:rsidRPr="00590589">
        <w:rPr>
          <w:rFonts w:ascii="Times New Roman" w:hAnsi="Times New Roman" w:cs="Times New Roman"/>
          <w:b/>
          <w:bCs/>
          <w:sz w:val="24"/>
          <w:szCs w:val="24"/>
        </w:rPr>
        <w:t>.</w:t>
      </w:r>
      <w:r w:rsidRPr="00590589">
        <w:rPr>
          <w:rFonts w:ascii="Times New Roman" w:hAnsi="Times New Roman" w:cs="Times New Roman"/>
          <w:sz w:val="24"/>
          <w:szCs w:val="24"/>
        </w:rPr>
        <w:t xml:space="preserve"> According to the study in this paper, the classification for paving blocks </w:t>
      </w:r>
      <w:r w:rsidR="006F1171" w:rsidRPr="00590589">
        <w:rPr>
          <w:rFonts w:ascii="Times New Roman" w:hAnsi="Times New Roman" w:cs="Times New Roman"/>
          <w:sz w:val="24"/>
          <w:szCs w:val="24"/>
        </w:rPr>
        <w:t>is</w:t>
      </w:r>
      <w:r w:rsidRPr="00590589">
        <w:rPr>
          <w:rFonts w:ascii="Times New Roman" w:hAnsi="Times New Roman" w:cs="Times New Roman"/>
          <w:sz w:val="24"/>
          <w:szCs w:val="24"/>
        </w:rPr>
        <w:t xml:space="preserve"> based on SNI 03-0691-1996 </w:t>
      </w:r>
      <w:r w:rsidR="000B2B94" w:rsidRPr="00590589">
        <w:rPr>
          <w:rFonts w:ascii="Times New Roman" w:hAnsi="Times New Roman" w:cs="Times New Roman"/>
          <w:sz w:val="24"/>
          <w:szCs w:val="24"/>
        </w:rPr>
        <w:t xml:space="preserve">(zigzag type sizes 240 mm x 120 mm x 80 </w:t>
      </w:r>
      <w:r w:rsidR="00E62534" w:rsidRPr="00590589">
        <w:rPr>
          <w:rFonts w:ascii="Times New Roman" w:hAnsi="Times New Roman" w:cs="Times New Roman"/>
          <w:sz w:val="24"/>
          <w:szCs w:val="24"/>
        </w:rPr>
        <w:t>mm) and</w:t>
      </w:r>
      <w:r w:rsidRPr="00590589">
        <w:rPr>
          <w:rFonts w:ascii="Times New Roman" w:hAnsi="Times New Roman" w:cs="Times New Roman"/>
          <w:sz w:val="24"/>
          <w:szCs w:val="24"/>
        </w:rPr>
        <w:t xml:space="preserve"> Table </w:t>
      </w:r>
      <w:r w:rsidR="008E3401" w:rsidRPr="00590589">
        <w:rPr>
          <w:rFonts w:ascii="Times New Roman" w:hAnsi="Times New Roman" w:cs="Times New Roman"/>
          <w:sz w:val="24"/>
          <w:szCs w:val="24"/>
        </w:rPr>
        <w:t>1</w:t>
      </w:r>
      <w:r w:rsidRPr="00590589">
        <w:rPr>
          <w:rFonts w:ascii="Times New Roman" w:hAnsi="Times New Roman" w:cs="Times New Roman"/>
          <w:sz w:val="24"/>
          <w:szCs w:val="24"/>
        </w:rPr>
        <w:t xml:space="preserve"> show the classification of the paving blocks based on their compressive strength.</w:t>
      </w:r>
    </w:p>
    <w:p w:rsidR="007A269C" w:rsidRPr="00590589" w:rsidRDefault="003E7E98" w:rsidP="0061272F">
      <w:pPr>
        <w:spacing w:line="360" w:lineRule="auto"/>
        <w:rPr>
          <w:rFonts w:ascii="Times New Roman" w:hAnsi="Times New Roman" w:cs="Times New Roman"/>
          <w:b/>
          <w:bCs/>
          <w:sz w:val="24"/>
          <w:szCs w:val="24"/>
        </w:rPr>
      </w:pPr>
      <w:r w:rsidRPr="00590589">
        <w:rPr>
          <w:rFonts w:ascii="Times New Roman" w:hAnsi="Times New Roman" w:cs="Times New Roman"/>
          <w:b/>
          <w:bCs/>
          <w:sz w:val="24"/>
          <w:szCs w:val="24"/>
        </w:rPr>
        <w:t>Table 1</w:t>
      </w:r>
      <w:r w:rsidR="000D403C" w:rsidRPr="000D403C">
        <w:rPr>
          <w:rFonts w:ascii="Times New Roman" w:hAnsi="Times New Roman" w:cs="Times New Roman"/>
          <w:bCs/>
          <w:sz w:val="24"/>
          <w:szCs w:val="24"/>
        </w:rPr>
        <w:t xml:space="preserve">Classification </w:t>
      </w:r>
      <w:r w:rsidR="000D403C">
        <w:rPr>
          <w:rFonts w:ascii="Times New Roman" w:hAnsi="Times New Roman" w:cs="Times New Roman"/>
          <w:bCs/>
          <w:sz w:val="24"/>
          <w:szCs w:val="24"/>
        </w:rPr>
        <w:t>o</w:t>
      </w:r>
      <w:r w:rsidR="000D403C" w:rsidRPr="000D403C">
        <w:rPr>
          <w:rFonts w:ascii="Times New Roman" w:hAnsi="Times New Roman" w:cs="Times New Roman"/>
          <w:bCs/>
          <w:sz w:val="24"/>
          <w:szCs w:val="24"/>
        </w:rPr>
        <w:t>f Paver Blocks</w:t>
      </w:r>
    </w:p>
    <w:tbl>
      <w:tblPr>
        <w:tblStyle w:val="TableGrid"/>
        <w:tblpPr w:leftFromText="180" w:rightFromText="180" w:vertAnchor="text" w:horzAnchor="page" w:tblpXSpec="center" w:tblpY="8"/>
        <w:tblW w:w="5000" w:type="pct"/>
        <w:tblLook w:val="04A0"/>
      </w:tblPr>
      <w:tblGrid>
        <w:gridCol w:w="643"/>
        <w:gridCol w:w="4728"/>
        <w:gridCol w:w="1871"/>
        <w:gridCol w:w="2000"/>
      </w:tblGrid>
      <w:tr w:rsidR="007A269C" w:rsidRPr="000D403C" w:rsidTr="0061272F">
        <w:trPr>
          <w:trHeight w:val="416"/>
        </w:trPr>
        <w:tc>
          <w:tcPr>
            <w:tcW w:w="348" w:type="pct"/>
          </w:tcPr>
          <w:p w:rsidR="007A269C" w:rsidRPr="000D403C" w:rsidRDefault="007A269C" w:rsidP="00590589">
            <w:pPr>
              <w:spacing w:line="360" w:lineRule="auto"/>
              <w:ind w:left="-1531"/>
              <w:rPr>
                <w:rFonts w:ascii="Times New Roman" w:hAnsi="Times New Roman" w:cs="Times New Roman"/>
                <w:bCs/>
                <w:sz w:val="24"/>
                <w:szCs w:val="24"/>
              </w:rPr>
            </w:pPr>
            <w:r w:rsidRPr="000D403C">
              <w:rPr>
                <w:rFonts w:ascii="Times New Roman" w:hAnsi="Times New Roman" w:cs="Times New Roman"/>
                <w:bCs/>
                <w:sz w:val="24"/>
                <w:szCs w:val="24"/>
              </w:rPr>
              <w:t xml:space="preserve">Grade </w:t>
            </w:r>
          </w:p>
        </w:tc>
        <w:tc>
          <w:tcPr>
            <w:tcW w:w="2558"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Classification </w:t>
            </w:r>
          </w:p>
        </w:tc>
        <w:tc>
          <w:tcPr>
            <w:tcW w:w="2094" w:type="pct"/>
            <w:gridSpan w:val="2"/>
          </w:tcPr>
          <w:p w:rsidR="007A269C" w:rsidRPr="000D403C" w:rsidRDefault="007A269C" w:rsidP="000D403C">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Compressive strength</w:t>
            </w:r>
            <w:r w:rsidR="000D403C">
              <w:rPr>
                <w:rFonts w:ascii="Times New Roman" w:hAnsi="Times New Roman" w:cs="Times New Roman"/>
                <w:bCs/>
                <w:sz w:val="24"/>
                <w:szCs w:val="24"/>
              </w:rPr>
              <w:t xml:space="preserve"> (MPa)</w:t>
            </w:r>
          </w:p>
        </w:tc>
      </w:tr>
      <w:tr w:rsidR="0061272F" w:rsidRPr="000D403C" w:rsidTr="0061272F">
        <w:trPr>
          <w:trHeight w:val="423"/>
        </w:trPr>
        <w:tc>
          <w:tcPr>
            <w:tcW w:w="348"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A</w:t>
            </w:r>
          </w:p>
        </w:tc>
        <w:tc>
          <w:tcPr>
            <w:tcW w:w="2558" w:type="pct"/>
          </w:tcPr>
          <w:p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Road, Petrol Pump </w:t>
            </w:r>
          </w:p>
        </w:tc>
        <w:tc>
          <w:tcPr>
            <w:tcW w:w="101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45</w:t>
            </w:r>
          </w:p>
        </w:tc>
        <w:tc>
          <w:tcPr>
            <w:tcW w:w="108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35</w:t>
            </w:r>
          </w:p>
        </w:tc>
      </w:tr>
      <w:tr w:rsidR="0061272F" w:rsidRPr="000D403C" w:rsidTr="0061272F">
        <w:trPr>
          <w:trHeight w:val="196"/>
        </w:trPr>
        <w:tc>
          <w:tcPr>
            <w:tcW w:w="348"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B</w:t>
            </w:r>
          </w:p>
        </w:tc>
        <w:tc>
          <w:tcPr>
            <w:tcW w:w="2558" w:type="pct"/>
          </w:tcPr>
          <w:p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Parking</w:t>
            </w:r>
          </w:p>
        </w:tc>
        <w:tc>
          <w:tcPr>
            <w:tcW w:w="101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30</w:t>
            </w:r>
          </w:p>
        </w:tc>
        <w:tc>
          <w:tcPr>
            <w:tcW w:w="108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17</w:t>
            </w:r>
          </w:p>
        </w:tc>
      </w:tr>
      <w:tr w:rsidR="0061272F" w:rsidRPr="000D403C" w:rsidTr="0061272F">
        <w:trPr>
          <w:trHeight w:val="186"/>
        </w:trPr>
        <w:tc>
          <w:tcPr>
            <w:tcW w:w="348"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C</w:t>
            </w:r>
          </w:p>
        </w:tc>
        <w:tc>
          <w:tcPr>
            <w:tcW w:w="2558" w:type="pct"/>
          </w:tcPr>
          <w:p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Walkway</w:t>
            </w:r>
          </w:p>
        </w:tc>
        <w:tc>
          <w:tcPr>
            <w:tcW w:w="101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20</w:t>
            </w:r>
          </w:p>
        </w:tc>
        <w:tc>
          <w:tcPr>
            <w:tcW w:w="108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15</w:t>
            </w:r>
          </w:p>
        </w:tc>
      </w:tr>
      <w:tr w:rsidR="0061272F" w:rsidRPr="000D403C" w:rsidTr="0061272F">
        <w:trPr>
          <w:trHeight w:val="383"/>
        </w:trPr>
        <w:tc>
          <w:tcPr>
            <w:tcW w:w="348"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D</w:t>
            </w:r>
          </w:p>
        </w:tc>
        <w:tc>
          <w:tcPr>
            <w:tcW w:w="2558" w:type="pct"/>
          </w:tcPr>
          <w:p w:rsidR="007A269C" w:rsidRPr="000D403C" w:rsidRDefault="0061272F"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 xml:space="preserve">Play Area Or Garden </w:t>
            </w:r>
          </w:p>
        </w:tc>
        <w:tc>
          <w:tcPr>
            <w:tcW w:w="101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10</w:t>
            </w:r>
          </w:p>
        </w:tc>
        <w:tc>
          <w:tcPr>
            <w:tcW w:w="1082" w:type="pct"/>
          </w:tcPr>
          <w:p w:rsidR="007A269C" w:rsidRPr="000D403C" w:rsidRDefault="007A269C" w:rsidP="00590589">
            <w:pPr>
              <w:spacing w:line="360" w:lineRule="auto"/>
              <w:rPr>
                <w:rFonts w:ascii="Times New Roman" w:hAnsi="Times New Roman" w:cs="Times New Roman"/>
                <w:bCs/>
                <w:sz w:val="24"/>
                <w:szCs w:val="24"/>
              </w:rPr>
            </w:pPr>
            <w:r w:rsidRPr="000D403C">
              <w:rPr>
                <w:rFonts w:ascii="Times New Roman" w:hAnsi="Times New Roman" w:cs="Times New Roman"/>
                <w:bCs/>
                <w:sz w:val="24"/>
                <w:szCs w:val="24"/>
              </w:rPr>
              <w:t>7.5</w:t>
            </w:r>
          </w:p>
        </w:tc>
      </w:tr>
    </w:tbl>
    <w:p w:rsidR="00E62534" w:rsidRPr="00590589" w:rsidRDefault="00E62534" w:rsidP="00590589">
      <w:pPr>
        <w:spacing w:line="360" w:lineRule="auto"/>
        <w:rPr>
          <w:rFonts w:ascii="Times New Roman" w:hAnsi="Times New Roman" w:cs="Times New Roman"/>
          <w:b/>
          <w:bCs/>
          <w:sz w:val="24"/>
          <w:szCs w:val="24"/>
        </w:rPr>
      </w:pPr>
    </w:p>
    <w:p w:rsidR="004615C8" w:rsidRDefault="004615C8" w:rsidP="004615C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b/>
          <w:bCs/>
          <w:sz w:val="24"/>
          <w:szCs w:val="24"/>
        </w:rPr>
        <w:t>3. RESULTS &amp; DISCUSSION</w:t>
      </w:r>
    </w:p>
    <w:p w:rsidR="00684DF5" w:rsidRPr="00684DF5" w:rsidRDefault="00684DF5" w:rsidP="00684DF5">
      <w:pPr>
        <w:pStyle w:val="ListParagraph"/>
        <w:spacing w:line="360" w:lineRule="auto"/>
        <w:ind w:left="0"/>
        <w:jc w:val="both"/>
        <w:rPr>
          <w:rFonts w:ascii="Times New Roman" w:hAnsi="Times New Roman" w:cs="Times New Roman"/>
          <w:sz w:val="24"/>
          <w:szCs w:val="24"/>
        </w:rPr>
      </w:pPr>
      <w:r w:rsidRPr="00684DF5">
        <w:rPr>
          <w:rFonts w:ascii="Times New Roman" w:hAnsi="Times New Roman" w:cs="Times New Roman"/>
          <w:bCs/>
          <w:sz w:val="24"/>
          <w:szCs w:val="24"/>
        </w:rPr>
        <w:t xml:space="preserve">Compressive strength test </w:t>
      </w:r>
      <w:r w:rsidRPr="00684DF5">
        <w:rPr>
          <w:rFonts w:ascii="Times New Roman" w:hAnsi="Times New Roman" w:cs="Times New Roman"/>
          <w:sz w:val="24"/>
          <w:szCs w:val="24"/>
        </w:rPr>
        <w:t>measured</w:t>
      </w:r>
      <w:r w:rsidR="005F72BB">
        <w:rPr>
          <w:rFonts w:ascii="Times New Roman" w:hAnsi="Times New Roman" w:cs="Times New Roman"/>
          <w:sz w:val="24"/>
          <w:szCs w:val="24"/>
        </w:rPr>
        <w:t xml:space="preserve"> </w:t>
      </w:r>
      <w:r w:rsidRPr="00590589">
        <w:rPr>
          <w:rFonts w:ascii="Times New Roman" w:hAnsi="Times New Roman" w:cs="Times New Roman"/>
          <w:sz w:val="24"/>
          <w:szCs w:val="24"/>
        </w:rPr>
        <w:t>the maximum amount of compressive load a material can bear before fracturing the test piece, usually in the form of a cube, prism, or cylinder, is compressed between the platens of a compression-testing machine by a gradually applied load.The zigzag shaped tile with area 32760(240x120x80mm)</w:t>
      </w:r>
      <w:r>
        <w:rPr>
          <w:rFonts w:ascii="Times New Roman" w:hAnsi="Times New Roman" w:cs="Times New Roman"/>
          <w:sz w:val="24"/>
          <w:szCs w:val="24"/>
        </w:rPr>
        <w:t xml:space="preserve"> which is tested under a </w:t>
      </w:r>
      <w:r w:rsidRPr="00590589">
        <w:rPr>
          <w:rFonts w:ascii="Times New Roman" w:hAnsi="Times New Roman" w:cs="Times New Roman"/>
          <w:sz w:val="24"/>
          <w:szCs w:val="24"/>
        </w:rPr>
        <w:t xml:space="preserve">compressive testing machine of 10kn-300kn as shown in </w:t>
      </w:r>
      <w:r>
        <w:rPr>
          <w:rFonts w:ascii="Times New Roman" w:hAnsi="Times New Roman" w:cs="Times New Roman"/>
          <w:sz w:val="24"/>
          <w:szCs w:val="24"/>
        </w:rPr>
        <w:t>Fig. 3</w:t>
      </w:r>
    </w:p>
    <w:p w:rsidR="00684DF5" w:rsidRPr="00590589" w:rsidRDefault="00684DF5" w:rsidP="00684DF5">
      <w:pPr>
        <w:spacing w:line="360" w:lineRule="auto"/>
        <w:jc w:val="center"/>
        <w:rPr>
          <w:rFonts w:ascii="Times New Roman" w:hAnsi="Times New Roman" w:cs="Times New Roman"/>
          <w:sz w:val="24"/>
          <w:szCs w:val="24"/>
        </w:rPr>
      </w:pPr>
      <w:r w:rsidRPr="00590589">
        <w:rPr>
          <w:rFonts w:ascii="Times New Roman" w:hAnsi="Times New Roman" w:cs="Times New Roman"/>
          <w:noProof/>
          <w:sz w:val="24"/>
          <w:szCs w:val="24"/>
          <w:lang w:val="en-US"/>
        </w:rPr>
        <w:drawing>
          <wp:inline distT="0" distB="0" distL="0" distR="0">
            <wp:extent cx="2111375" cy="2239821"/>
            <wp:effectExtent l="0" t="0" r="3175" b="8255"/>
            <wp:docPr id="107366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2850" cy="2262603"/>
                    </a:xfrm>
                    <a:prstGeom prst="rect">
                      <a:avLst/>
                    </a:prstGeom>
                    <a:noFill/>
                    <a:ln>
                      <a:noFill/>
                    </a:ln>
                  </pic:spPr>
                </pic:pic>
              </a:graphicData>
            </a:graphic>
          </wp:inline>
        </w:drawing>
      </w:r>
    </w:p>
    <w:p w:rsidR="00684DF5" w:rsidRPr="00590589" w:rsidRDefault="00684DF5" w:rsidP="00684DF5">
      <w:pPr>
        <w:pStyle w:val="ListParagraph"/>
        <w:spacing w:line="360" w:lineRule="auto"/>
        <w:ind w:left="0"/>
        <w:jc w:val="center"/>
        <w:rPr>
          <w:rFonts w:ascii="Times New Roman" w:hAnsi="Times New Roman" w:cs="Times New Roman"/>
          <w:b/>
          <w:bCs/>
          <w:sz w:val="24"/>
          <w:szCs w:val="24"/>
        </w:rPr>
      </w:pPr>
      <w:r w:rsidRPr="00590589">
        <w:rPr>
          <w:rFonts w:ascii="Times New Roman" w:hAnsi="Times New Roman" w:cs="Times New Roman"/>
          <w:b/>
          <w:bCs/>
          <w:sz w:val="24"/>
          <w:szCs w:val="24"/>
        </w:rPr>
        <w:t xml:space="preserve">Fig </w:t>
      </w:r>
      <w:r>
        <w:rPr>
          <w:rFonts w:ascii="Times New Roman" w:hAnsi="Times New Roman" w:cs="Times New Roman"/>
          <w:b/>
          <w:bCs/>
          <w:sz w:val="24"/>
          <w:szCs w:val="24"/>
        </w:rPr>
        <w:t>3</w:t>
      </w:r>
      <w:r w:rsidRPr="00590589">
        <w:rPr>
          <w:rFonts w:ascii="Times New Roman" w:hAnsi="Times New Roman" w:cs="Times New Roman"/>
          <w:b/>
          <w:bCs/>
          <w:sz w:val="24"/>
          <w:szCs w:val="24"/>
        </w:rPr>
        <w:t xml:space="preserve">. </w:t>
      </w:r>
      <w:r w:rsidRPr="00684DF5">
        <w:rPr>
          <w:rFonts w:ascii="Times New Roman" w:hAnsi="Times New Roman" w:cs="Times New Roman"/>
          <w:bCs/>
          <w:sz w:val="24"/>
          <w:szCs w:val="24"/>
        </w:rPr>
        <w:t>Compressive Test of Paver Block (ZigZag)</w:t>
      </w:r>
    </w:p>
    <w:p w:rsidR="004615C8" w:rsidRPr="00590589" w:rsidRDefault="004615C8" w:rsidP="004615C8">
      <w:pPr>
        <w:spacing w:line="360" w:lineRule="auto"/>
        <w:jc w:val="both"/>
        <w:rPr>
          <w:rFonts w:ascii="Times New Roman" w:hAnsi="Times New Roman" w:cs="Times New Roman"/>
          <w:b/>
          <w:bCs/>
          <w:sz w:val="24"/>
          <w:szCs w:val="24"/>
        </w:rPr>
      </w:pPr>
      <w:r w:rsidRPr="00590589">
        <w:rPr>
          <w:rFonts w:ascii="Times New Roman" w:hAnsi="Times New Roman" w:cs="Times New Roman"/>
          <w:sz w:val="24"/>
          <w:szCs w:val="24"/>
        </w:rPr>
        <w:lastRenderedPageBreak/>
        <w:t xml:space="preserve">To work on control paving block the ratio of materials used cement: sand: coarse gravel is </w:t>
      </w:r>
      <w:r w:rsidRPr="004615C8">
        <w:rPr>
          <w:rFonts w:ascii="Times New Roman" w:hAnsi="Times New Roman" w:cs="Times New Roman"/>
          <w:sz w:val="24"/>
          <w:szCs w:val="24"/>
        </w:rPr>
        <w:t xml:space="preserve">case1 cement 625gm: sand 2667gm: coarse gravel 1775gm (1:4:2.6) (as per standard </w:t>
      </w:r>
      <w:r w:rsidRPr="004615C8">
        <w:rPr>
          <w:rFonts w:ascii="Times New Roman" w:hAnsi="Times New Roman" w:cs="Times New Roman"/>
          <w:bCs/>
          <w:sz w:val="24"/>
          <w:szCs w:val="24"/>
        </w:rPr>
        <w:t xml:space="preserve">IS:15658:2006) </w:t>
      </w:r>
      <w:r w:rsidRPr="004615C8">
        <w:rPr>
          <w:rFonts w:ascii="Times New Roman" w:hAnsi="Times New Roman" w:cs="Times New Roman"/>
          <w:sz w:val="24"/>
          <w:szCs w:val="24"/>
        </w:rPr>
        <w:t xml:space="preserve">and for eco-friendly tiles the ratio of materials used case 2 cement 625gm: sand 2667gm: </w:t>
      </w:r>
      <w:r w:rsidRPr="004615C8">
        <w:rPr>
          <w:rFonts w:ascii="Times New Roman" w:hAnsi="Times New Roman" w:cs="Times New Roman"/>
          <w:bCs/>
          <w:sz w:val="24"/>
          <w:szCs w:val="24"/>
        </w:rPr>
        <w:t>waste 150gm:</w:t>
      </w:r>
      <w:r>
        <w:rPr>
          <w:rFonts w:ascii="Times New Roman" w:hAnsi="Times New Roman" w:cs="Times New Roman"/>
          <w:sz w:val="24"/>
          <w:szCs w:val="24"/>
        </w:rPr>
        <w:t xml:space="preserve"> coarse gravel 1775gm </w:t>
      </w:r>
      <w:r w:rsidRPr="004615C8">
        <w:rPr>
          <w:rFonts w:ascii="Times New Roman" w:hAnsi="Times New Roman" w:cs="Times New Roman"/>
          <w:sz w:val="24"/>
          <w:szCs w:val="24"/>
        </w:rPr>
        <w:t>(1:4.2:0.2:2.9) whose strength goes upto 29.59</w:t>
      </w:r>
      <w:r w:rsidR="00391DFD">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then under case 3 cement 625gm: sand 2667gm: </w:t>
      </w:r>
      <w:r w:rsidRPr="004615C8">
        <w:rPr>
          <w:rFonts w:ascii="Times New Roman" w:hAnsi="Times New Roman" w:cs="Times New Roman"/>
          <w:bCs/>
          <w:sz w:val="24"/>
          <w:szCs w:val="24"/>
        </w:rPr>
        <w:t xml:space="preserve">waste 300gm: </w:t>
      </w:r>
      <w:r w:rsidRPr="004615C8">
        <w:rPr>
          <w:rFonts w:ascii="Times New Roman" w:hAnsi="Times New Roman" w:cs="Times New Roman"/>
          <w:sz w:val="24"/>
          <w:szCs w:val="24"/>
        </w:rPr>
        <w:t>coarse gravel 1775gm (1:4.2:0.4:2.8) strength goes up to 32.67</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then under case 4 cement 625gm: sand 2667gm: </w:t>
      </w:r>
      <w:r w:rsidRPr="004615C8">
        <w:rPr>
          <w:rFonts w:ascii="Times New Roman" w:hAnsi="Times New Roman" w:cs="Times New Roman"/>
          <w:bCs/>
          <w:sz w:val="24"/>
          <w:szCs w:val="24"/>
        </w:rPr>
        <w:t>waste 750gm:</w:t>
      </w:r>
      <w:r w:rsidRPr="004615C8">
        <w:rPr>
          <w:rFonts w:ascii="Times New Roman" w:hAnsi="Times New Roman" w:cs="Times New Roman"/>
          <w:sz w:val="24"/>
          <w:szCs w:val="24"/>
        </w:rPr>
        <w:t xml:space="preserve"> coarse gravel 1775gm (1:4.2:1.1:2.8) strength goes up to 34.54</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and case 5 cement 625gm: sand 2667gm: </w:t>
      </w:r>
      <w:r w:rsidRPr="004615C8">
        <w:rPr>
          <w:rFonts w:ascii="Times New Roman" w:hAnsi="Times New Roman" w:cs="Times New Roman"/>
          <w:bCs/>
          <w:sz w:val="24"/>
          <w:szCs w:val="24"/>
        </w:rPr>
        <w:t>waste 875gm:</w:t>
      </w:r>
      <w:r w:rsidRPr="004615C8">
        <w:rPr>
          <w:rFonts w:ascii="Times New Roman" w:hAnsi="Times New Roman" w:cs="Times New Roman"/>
          <w:sz w:val="24"/>
          <w:szCs w:val="24"/>
        </w:rPr>
        <w:t xml:space="preserve"> coarse gravel 1775gm (1:4:1.4:2.8) strength goes up to 43.57</w:t>
      </w:r>
      <w:r>
        <w:rPr>
          <w:rFonts w:ascii="Times New Roman" w:hAnsi="Times New Roman" w:cs="Times New Roman"/>
          <w:sz w:val="24"/>
          <w:szCs w:val="24"/>
        </w:rPr>
        <w:t>N</w:t>
      </w:r>
      <w:r w:rsidRPr="004615C8">
        <w:rPr>
          <w:rFonts w:ascii="Times New Roman" w:hAnsi="Times New Roman" w:cs="Times New Roman"/>
          <w:sz w:val="24"/>
          <w:szCs w:val="24"/>
        </w:rPr>
        <w:t>/mm</w:t>
      </w:r>
      <w:r w:rsidRPr="004615C8">
        <w:rPr>
          <w:rFonts w:ascii="Times New Roman" w:hAnsi="Times New Roman" w:cs="Times New Roman"/>
          <w:sz w:val="24"/>
          <w:szCs w:val="24"/>
          <w:vertAlign w:val="superscript"/>
        </w:rPr>
        <w:t>2</w:t>
      </w:r>
      <w:r w:rsidRPr="004615C8">
        <w:rPr>
          <w:rFonts w:ascii="Times New Roman" w:hAnsi="Times New Roman" w:cs="Times New Roman"/>
          <w:sz w:val="24"/>
          <w:szCs w:val="24"/>
        </w:rPr>
        <w:t xml:space="preserve"> which is representing (cement: sand: waste material: coarse aggregate) Volume of 0.032m</w:t>
      </w:r>
      <w:r w:rsidRPr="004615C8">
        <w:rPr>
          <w:rFonts w:ascii="Times New Roman" w:hAnsi="Times New Roman" w:cs="Times New Roman"/>
          <w:sz w:val="24"/>
          <w:szCs w:val="24"/>
          <w:vertAlign w:val="superscript"/>
        </w:rPr>
        <w:t>3</w:t>
      </w:r>
      <w:r w:rsidRPr="004615C8">
        <w:rPr>
          <w:rFonts w:ascii="Times New Roman" w:hAnsi="Times New Roman" w:cs="Times New Roman"/>
          <w:sz w:val="24"/>
          <w:szCs w:val="24"/>
        </w:rPr>
        <w:t xml:space="preserve"> concrete mixtures are made for 32 moulds based on the ratio. Table 3 shows the quantity of material that used for both types of</w:t>
      </w:r>
      <w:r w:rsidRPr="00590589">
        <w:rPr>
          <w:rFonts w:ascii="Times New Roman" w:hAnsi="Times New Roman" w:cs="Times New Roman"/>
          <w:sz w:val="24"/>
          <w:szCs w:val="24"/>
        </w:rPr>
        <w:t xml:space="preserve"> paving blocks.</w:t>
      </w:r>
    </w:p>
    <w:p w:rsidR="004615C8" w:rsidRPr="00590589" w:rsidRDefault="004615C8" w:rsidP="004615C8">
      <w:pPr>
        <w:spacing w:after="0" w:line="360" w:lineRule="auto"/>
        <w:rPr>
          <w:rFonts w:ascii="Times New Roman" w:hAnsi="Times New Roman" w:cs="Times New Roman"/>
          <w:b/>
          <w:bCs/>
          <w:sz w:val="24"/>
          <w:szCs w:val="24"/>
        </w:rPr>
      </w:pPr>
      <w:r w:rsidRPr="00590589">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4615C8">
        <w:rPr>
          <w:rFonts w:ascii="Times New Roman" w:hAnsi="Times New Roman" w:cs="Times New Roman"/>
          <w:bCs/>
          <w:sz w:val="24"/>
          <w:szCs w:val="24"/>
        </w:rPr>
        <w:t>Quantity of Material</w:t>
      </w:r>
    </w:p>
    <w:tbl>
      <w:tblPr>
        <w:tblStyle w:val="TableGrid"/>
        <w:tblpPr w:leftFromText="180" w:rightFromText="180" w:vertAnchor="text" w:horzAnchor="margin" w:tblpY="72"/>
        <w:tblW w:w="0" w:type="auto"/>
        <w:tblLook w:val="04A0"/>
      </w:tblPr>
      <w:tblGrid>
        <w:gridCol w:w="2263"/>
        <w:gridCol w:w="1560"/>
        <w:gridCol w:w="1701"/>
        <w:gridCol w:w="1842"/>
        <w:gridCol w:w="1650"/>
      </w:tblGrid>
      <w:tr w:rsidR="00684DF5" w:rsidRPr="00590589" w:rsidTr="00684DF5">
        <w:trPr>
          <w:trHeight w:val="144"/>
        </w:trPr>
        <w:tc>
          <w:tcPr>
            <w:tcW w:w="2263" w:type="dxa"/>
          </w:tcPr>
          <w:p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Paving blocks</w:t>
            </w:r>
          </w:p>
        </w:tc>
        <w:tc>
          <w:tcPr>
            <w:tcW w:w="1560" w:type="dxa"/>
          </w:tcPr>
          <w:p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Cement</w:t>
            </w:r>
          </w:p>
        </w:tc>
        <w:tc>
          <w:tcPr>
            <w:tcW w:w="1701" w:type="dxa"/>
          </w:tcPr>
          <w:p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Fine aggregate</w:t>
            </w:r>
          </w:p>
        </w:tc>
        <w:tc>
          <w:tcPr>
            <w:tcW w:w="1842" w:type="dxa"/>
          </w:tcPr>
          <w:p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Eco friendly material</w:t>
            </w:r>
          </w:p>
        </w:tc>
        <w:tc>
          <w:tcPr>
            <w:tcW w:w="1650" w:type="dxa"/>
          </w:tcPr>
          <w:p w:rsidR="004615C8" w:rsidRPr="00590589" w:rsidRDefault="004615C8" w:rsidP="001474AF">
            <w:pPr>
              <w:spacing w:line="360" w:lineRule="auto"/>
              <w:jc w:val="both"/>
              <w:rPr>
                <w:rFonts w:ascii="Times New Roman" w:hAnsi="Times New Roman" w:cs="Times New Roman"/>
                <w:b/>
                <w:bCs/>
                <w:sz w:val="24"/>
                <w:szCs w:val="24"/>
              </w:rPr>
            </w:pPr>
            <w:r w:rsidRPr="00590589">
              <w:rPr>
                <w:rFonts w:ascii="Times New Roman" w:hAnsi="Times New Roman" w:cs="Times New Roman"/>
                <w:b/>
                <w:bCs/>
                <w:sz w:val="24"/>
                <w:szCs w:val="24"/>
              </w:rPr>
              <w:t>Couse aggregate</w:t>
            </w:r>
          </w:p>
        </w:tc>
      </w:tr>
      <w:tr w:rsidR="00684DF5" w:rsidRPr="00590589" w:rsidTr="00684DF5">
        <w:trPr>
          <w:trHeight w:val="144"/>
        </w:trPr>
        <w:tc>
          <w:tcPr>
            <w:tcW w:w="2263" w:type="dxa"/>
          </w:tcPr>
          <w:p w:rsidR="004615C8" w:rsidRDefault="004615C8" w:rsidP="001474AF">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 xml:space="preserve">Case.1 </w:t>
            </w:r>
          </w:p>
          <w:p w:rsidR="004615C8" w:rsidRPr="004615C8" w:rsidRDefault="004615C8" w:rsidP="004615C8">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Standard (1:4:2.6)</w:t>
            </w:r>
          </w:p>
        </w:tc>
        <w:tc>
          <w:tcPr>
            <w:tcW w:w="1560"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13.3%</w:t>
            </w:r>
          </w:p>
        </w:tc>
        <w:tc>
          <w:tcPr>
            <w:tcW w:w="1701"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52.63%</w:t>
            </w:r>
          </w:p>
        </w:tc>
        <w:tc>
          <w:tcPr>
            <w:tcW w:w="1842"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 xml:space="preserve">    0%</w:t>
            </w:r>
          </w:p>
        </w:tc>
        <w:tc>
          <w:tcPr>
            <w:tcW w:w="1650"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34.9%</w:t>
            </w:r>
          </w:p>
        </w:tc>
      </w:tr>
      <w:tr w:rsidR="00684DF5" w:rsidRPr="00590589" w:rsidTr="00684DF5">
        <w:trPr>
          <w:trHeight w:val="144"/>
        </w:trPr>
        <w:tc>
          <w:tcPr>
            <w:tcW w:w="2263" w:type="dxa"/>
          </w:tcPr>
          <w:p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 xml:space="preserve">Case 2 </w:t>
            </w:r>
          </w:p>
          <w:p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(1:4.2:0.2:2.9)</w:t>
            </w:r>
          </w:p>
        </w:tc>
        <w:tc>
          <w:tcPr>
            <w:tcW w:w="156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11.9%</w:t>
            </w:r>
          </w:p>
        </w:tc>
        <w:tc>
          <w:tcPr>
            <w:tcW w:w="1701"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51.1%</w:t>
            </w:r>
          </w:p>
        </w:tc>
        <w:tc>
          <w:tcPr>
            <w:tcW w:w="1842"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2.8%</w:t>
            </w:r>
          </w:p>
        </w:tc>
        <w:tc>
          <w:tcPr>
            <w:tcW w:w="165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34%</w:t>
            </w:r>
          </w:p>
        </w:tc>
      </w:tr>
      <w:tr w:rsidR="00684DF5" w:rsidRPr="00590589" w:rsidTr="00684DF5">
        <w:trPr>
          <w:trHeight w:val="144"/>
        </w:trPr>
        <w:tc>
          <w:tcPr>
            <w:tcW w:w="2263" w:type="dxa"/>
          </w:tcPr>
          <w:p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Case 3</w:t>
            </w:r>
          </w:p>
          <w:p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(1:4.2:0.4:2.8)</w:t>
            </w:r>
          </w:p>
        </w:tc>
        <w:tc>
          <w:tcPr>
            <w:tcW w:w="156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11.6%</w:t>
            </w:r>
          </w:p>
        </w:tc>
        <w:tc>
          <w:tcPr>
            <w:tcW w:w="1701"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49.6%</w:t>
            </w:r>
          </w:p>
        </w:tc>
        <w:tc>
          <w:tcPr>
            <w:tcW w:w="1842"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5.5%</w:t>
            </w:r>
          </w:p>
        </w:tc>
        <w:tc>
          <w:tcPr>
            <w:tcW w:w="165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33%</w:t>
            </w:r>
          </w:p>
        </w:tc>
      </w:tr>
      <w:tr w:rsidR="00684DF5" w:rsidRPr="00590589" w:rsidTr="00684DF5">
        <w:trPr>
          <w:trHeight w:val="144"/>
        </w:trPr>
        <w:tc>
          <w:tcPr>
            <w:tcW w:w="2263" w:type="dxa"/>
          </w:tcPr>
          <w:p w:rsidR="004615C8" w:rsidRPr="004615C8" w:rsidRDefault="004615C8" w:rsidP="001474AF">
            <w:pPr>
              <w:pStyle w:val="ListParagraph"/>
              <w:numPr>
                <w:ilvl w:val="0"/>
                <w:numId w:val="3"/>
              </w:numPr>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Case 4</w:t>
            </w:r>
          </w:p>
          <w:p w:rsidR="004615C8" w:rsidRPr="004615C8" w:rsidRDefault="004615C8" w:rsidP="001474AF">
            <w:pPr>
              <w:pStyle w:val="ListParagraph"/>
              <w:spacing w:line="360" w:lineRule="auto"/>
              <w:ind w:left="0"/>
              <w:jc w:val="both"/>
              <w:rPr>
                <w:rFonts w:ascii="Times New Roman" w:hAnsi="Times New Roman" w:cs="Times New Roman"/>
                <w:sz w:val="24"/>
                <w:szCs w:val="24"/>
              </w:rPr>
            </w:pPr>
            <w:r w:rsidRPr="004615C8">
              <w:rPr>
                <w:rFonts w:ascii="Times New Roman" w:hAnsi="Times New Roman" w:cs="Times New Roman"/>
                <w:sz w:val="24"/>
                <w:szCs w:val="24"/>
              </w:rPr>
              <w:t>(1:4.2:1.1:2.8)</w:t>
            </w:r>
          </w:p>
        </w:tc>
        <w:tc>
          <w:tcPr>
            <w:tcW w:w="156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10.7%</w:t>
            </w:r>
          </w:p>
        </w:tc>
        <w:tc>
          <w:tcPr>
            <w:tcW w:w="1701"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45.8%</w:t>
            </w:r>
          </w:p>
        </w:tc>
        <w:tc>
          <w:tcPr>
            <w:tcW w:w="1842"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12.8%</w:t>
            </w:r>
          </w:p>
        </w:tc>
        <w:tc>
          <w:tcPr>
            <w:tcW w:w="1650" w:type="dxa"/>
          </w:tcPr>
          <w:p w:rsidR="004615C8" w:rsidRPr="004615C8" w:rsidRDefault="004615C8" w:rsidP="001474AF">
            <w:pPr>
              <w:spacing w:line="360" w:lineRule="auto"/>
              <w:jc w:val="both"/>
              <w:rPr>
                <w:rFonts w:ascii="Times New Roman" w:hAnsi="Times New Roman" w:cs="Times New Roman"/>
                <w:sz w:val="24"/>
                <w:szCs w:val="24"/>
              </w:rPr>
            </w:pPr>
            <w:r w:rsidRPr="004615C8">
              <w:rPr>
                <w:rFonts w:ascii="Times New Roman" w:hAnsi="Times New Roman" w:cs="Times New Roman"/>
                <w:sz w:val="24"/>
                <w:szCs w:val="24"/>
              </w:rPr>
              <w:t>30.5%</w:t>
            </w:r>
          </w:p>
        </w:tc>
      </w:tr>
      <w:tr w:rsidR="00684DF5" w:rsidRPr="00590589" w:rsidTr="00684DF5">
        <w:trPr>
          <w:trHeight w:val="144"/>
        </w:trPr>
        <w:tc>
          <w:tcPr>
            <w:tcW w:w="2263" w:type="dxa"/>
          </w:tcPr>
          <w:p w:rsidR="004615C8" w:rsidRPr="004615C8" w:rsidRDefault="004615C8" w:rsidP="001474AF">
            <w:pPr>
              <w:pStyle w:val="ListParagraph"/>
              <w:numPr>
                <w:ilvl w:val="0"/>
                <w:numId w:val="3"/>
              </w:numPr>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Case 5</w:t>
            </w:r>
          </w:p>
          <w:p w:rsidR="004615C8" w:rsidRPr="004615C8" w:rsidRDefault="004615C8" w:rsidP="001474AF">
            <w:pPr>
              <w:pStyle w:val="ListParagraph"/>
              <w:spacing w:line="360" w:lineRule="auto"/>
              <w:ind w:left="0"/>
              <w:jc w:val="both"/>
              <w:rPr>
                <w:rFonts w:ascii="Times New Roman" w:hAnsi="Times New Roman" w:cs="Times New Roman"/>
                <w:bCs/>
                <w:sz w:val="24"/>
                <w:szCs w:val="24"/>
              </w:rPr>
            </w:pPr>
            <w:r w:rsidRPr="004615C8">
              <w:rPr>
                <w:rFonts w:ascii="Times New Roman" w:hAnsi="Times New Roman" w:cs="Times New Roman"/>
                <w:bCs/>
                <w:sz w:val="24"/>
                <w:szCs w:val="24"/>
              </w:rPr>
              <w:t>(1:4.2:1.4:2.8)</w:t>
            </w:r>
          </w:p>
        </w:tc>
        <w:tc>
          <w:tcPr>
            <w:tcW w:w="1560"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10.5%</w:t>
            </w:r>
          </w:p>
        </w:tc>
        <w:tc>
          <w:tcPr>
            <w:tcW w:w="1701"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44.8%</w:t>
            </w:r>
          </w:p>
        </w:tc>
        <w:tc>
          <w:tcPr>
            <w:tcW w:w="1842"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14.7%</w:t>
            </w:r>
          </w:p>
        </w:tc>
        <w:tc>
          <w:tcPr>
            <w:tcW w:w="1650" w:type="dxa"/>
          </w:tcPr>
          <w:p w:rsidR="004615C8" w:rsidRPr="004615C8" w:rsidRDefault="004615C8" w:rsidP="001474AF">
            <w:pPr>
              <w:spacing w:line="360" w:lineRule="auto"/>
              <w:jc w:val="both"/>
              <w:rPr>
                <w:rFonts w:ascii="Times New Roman" w:hAnsi="Times New Roman" w:cs="Times New Roman"/>
                <w:bCs/>
                <w:sz w:val="24"/>
                <w:szCs w:val="24"/>
              </w:rPr>
            </w:pPr>
            <w:r w:rsidRPr="004615C8">
              <w:rPr>
                <w:rFonts w:ascii="Times New Roman" w:hAnsi="Times New Roman" w:cs="Times New Roman"/>
                <w:bCs/>
                <w:sz w:val="24"/>
                <w:szCs w:val="24"/>
              </w:rPr>
              <w:t>29.8%</w:t>
            </w:r>
          </w:p>
        </w:tc>
      </w:tr>
    </w:tbl>
    <w:p w:rsidR="00BF0A3A" w:rsidRPr="00590589" w:rsidRDefault="00BF0A3A" w:rsidP="000D403C">
      <w:pPr>
        <w:pStyle w:val="ListParagraph"/>
        <w:spacing w:line="360" w:lineRule="auto"/>
        <w:ind w:left="0"/>
        <w:rPr>
          <w:rFonts w:ascii="Times New Roman" w:hAnsi="Times New Roman" w:cs="Times New Roman"/>
          <w:b/>
          <w:bCs/>
          <w:sz w:val="24"/>
          <w:szCs w:val="24"/>
        </w:rPr>
      </w:pPr>
    </w:p>
    <w:p w:rsidR="00EE3115" w:rsidRDefault="00EE3115" w:rsidP="00590589">
      <w:pPr>
        <w:pStyle w:val="ListParagraph"/>
        <w:spacing w:line="360" w:lineRule="auto"/>
        <w:ind w:left="0"/>
        <w:jc w:val="both"/>
        <w:rPr>
          <w:rFonts w:ascii="Times New Roman" w:hAnsi="Times New Roman" w:cs="Times New Roman"/>
          <w:sz w:val="24"/>
          <w:szCs w:val="24"/>
        </w:rPr>
      </w:pPr>
    </w:p>
    <w:p w:rsidR="00391DFD" w:rsidRDefault="00391DFD" w:rsidP="00391DFD">
      <w:pPr>
        <w:pStyle w:val="ListParagraph"/>
        <w:spacing w:line="360" w:lineRule="auto"/>
        <w:ind w:left="0"/>
        <w:jc w:val="both"/>
        <w:rPr>
          <w:rFonts w:ascii="Times New Roman" w:hAnsi="Times New Roman" w:cs="Times New Roman"/>
          <w:sz w:val="24"/>
          <w:szCs w:val="24"/>
        </w:rPr>
      </w:pPr>
      <w:r w:rsidRPr="00590589">
        <w:rPr>
          <w:rFonts w:ascii="Times New Roman" w:hAnsi="Times New Roman" w:cs="Times New Roman"/>
          <w:sz w:val="24"/>
          <w:szCs w:val="24"/>
        </w:rPr>
        <w:t xml:space="preserve">Based on the result and analysis the table </w:t>
      </w:r>
      <w:r>
        <w:rPr>
          <w:rFonts w:ascii="Times New Roman" w:hAnsi="Times New Roman" w:cs="Times New Roman"/>
          <w:sz w:val="24"/>
          <w:szCs w:val="24"/>
        </w:rPr>
        <w:t>3</w:t>
      </w:r>
      <w:r w:rsidRPr="00590589">
        <w:rPr>
          <w:rFonts w:ascii="Times New Roman" w:hAnsi="Times New Roman" w:cs="Times New Roman"/>
          <w:sz w:val="24"/>
          <w:szCs w:val="24"/>
        </w:rPr>
        <w:t xml:space="preserve"> is showing the compression of strength with standard tile and the eco-friendly tile and increased strength percentage</w:t>
      </w:r>
      <w:r>
        <w:rPr>
          <w:rFonts w:ascii="Times New Roman" w:hAnsi="Times New Roman" w:cs="Times New Roman"/>
          <w:sz w:val="24"/>
          <w:szCs w:val="24"/>
        </w:rPr>
        <w:t>.</w:t>
      </w:r>
    </w:p>
    <w:p w:rsidR="00391DFD" w:rsidRDefault="00391DFD" w:rsidP="00391DFD">
      <w:pPr>
        <w:pStyle w:val="ListParagraph"/>
        <w:spacing w:line="360" w:lineRule="auto"/>
        <w:ind w:left="0"/>
        <w:jc w:val="both"/>
        <w:rPr>
          <w:rFonts w:ascii="Times New Roman" w:hAnsi="Times New Roman" w:cs="Times New Roman"/>
          <w:sz w:val="24"/>
          <w:szCs w:val="24"/>
        </w:rPr>
      </w:pPr>
    </w:p>
    <w:p w:rsidR="00391DFD" w:rsidRPr="00590589" w:rsidRDefault="00391DFD" w:rsidP="00391DFD">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Table 3. Compressive strength results</w:t>
      </w:r>
    </w:p>
    <w:tbl>
      <w:tblPr>
        <w:tblStyle w:val="TableGrid"/>
        <w:tblW w:w="5000" w:type="pct"/>
        <w:tblLook w:val="04A0"/>
      </w:tblPr>
      <w:tblGrid>
        <w:gridCol w:w="1566"/>
        <w:gridCol w:w="2582"/>
        <w:gridCol w:w="2547"/>
        <w:gridCol w:w="2547"/>
      </w:tblGrid>
      <w:tr w:rsidR="00391DFD" w:rsidRPr="00590589" w:rsidTr="00391DFD">
        <w:trPr>
          <w:trHeight w:val="850"/>
        </w:trPr>
        <w:tc>
          <w:tcPr>
            <w:tcW w:w="847" w:type="pct"/>
          </w:tcPr>
          <w:p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lastRenderedPageBreak/>
              <w:t>Paving block</w:t>
            </w:r>
          </w:p>
        </w:tc>
        <w:tc>
          <w:tcPr>
            <w:tcW w:w="1397" w:type="pct"/>
          </w:tcPr>
          <w:p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 xml:space="preserve">Composition </w:t>
            </w:r>
          </w:p>
        </w:tc>
        <w:tc>
          <w:tcPr>
            <w:tcW w:w="1378" w:type="pct"/>
          </w:tcPr>
          <w:p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Standard Strength</w:t>
            </w:r>
          </w:p>
        </w:tc>
        <w:tc>
          <w:tcPr>
            <w:tcW w:w="1378" w:type="pct"/>
          </w:tcPr>
          <w:p w:rsidR="00391DFD" w:rsidRPr="00391DFD" w:rsidRDefault="00391DFD" w:rsidP="001474AF">
            <w:pPr>
              <w:pStyle w:val="ListParagraph"/>
              <w:spacing w:line="360" w:lineRule="auto"/>
              <w:ind w:left="0"/>
              <w:rPr>
                <w:rFonts w:ascii="Times New Roman" w:hAnsi="Times New Roman" w:cs="Times New Roman"/>
                <w:b/>
                <w:sz w:val="24"/>
                <w:szCs w:val="24"/>
              </w:rPr>
            </w:pPr>
            <w:r w:rsidRPr="00391DFD">
              <w:rPr>
                <w:rFonts w:ascii="Times New Roman" w:hAnsi="Times New Roman" w:cs="Times New Roman"/>
                <w:b/>
                <w:sz w:val="24"/>
                <w:szCs w:val="24"/>
              </w:rPr>
              <w:t>Waste strength</w:t>
            </w:r>
          </w:p>
        </w:tc>
      </w:tr>
      <w:tr w:rsidR="00391DFD" w:rsidRPr="00590589" w:rsidTr="00391DFD">
        <w:trPr>
          <w:trHeight w:val="428"/>
        </w:trPr>
        <w:tc>
          <w:tcPr>
            <w:tcW w:w="84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Case1</w:t>
            </w:r>
          </w:p>
        </w:tc>
        <w:tc>
          <w:tcPr>
            <w:tcW w:w="139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1:4:2.6</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w:t>
            </w:r>
          </w:p>
        </w:tc>
      </w:tr>
      <w:tr w:rsidR="00391DFD" w:rsidRPr="00590589" w:rsidTr="00391DFD">
        <w:trPr>
          <w:trHeight w:val="428"/>
        </w:trPr>
        <w:tc>
          <w:tcPr>
            <w:tcW w:w="84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Case2</w:t>
            </w:r>
          </w:p>
        </w:tc>
        <w:tc>
          <w:tcPr>
            <w:tcW w:w="139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1:4.2:0.2:2.9</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29.59</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r w:rsidR="00391DFD" w:rsidRPr="00590589" w:rsidTr="00391DFD">
        <w:trPr>
          <w:trHeight w:val="213"/>
        </w:trPr>
        <w:tc>
          <w:tcPr>
            <w:tcW w:w="84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Case3</w:t>
            </w:r>
          </w:p>
        </w:tc>
        <w:tc>
          <w:tcPr>
            <w:tcW w:w="139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1:4.2:0.4:2.8</w:t>
            </w:r>
          </w:p>
        </w:tc>
        <w:tc>
          <w:tcPr>
            <w:tcW w:w="1378"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32.67</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r w:rsidR="00391DFD" w:rsidRPr="00590589" w:rsidTr="00391DFD">
        <w:trPr>
          <w:trHeight w:val="213"/>
        </w:trPr>
        <w:tc>
          <w:tcPr>
            <w:tcW w:w="84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Case4</w:t>
            </w:r>
          </w:p>
        </w:tc>
        <w:tc>
          <w:tcPr>
            <w:tcW w:w="139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1:4.2:1.1:2.8</w:t>
            </w:r>
          </w:p>
        </w:tc>
        <w:tc>
          <w:tcPr>
            <w:tcW w:w="1378"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34.54</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/mm2</w:t>
            </w:r>
          </w:p>
        </w:tc>
      </w:tr>
      <w:tr w:rsidR="00391DFD" w:rsidRPr="00590589" w:rsidTr="00391DFD">
        <w:trPr>
          <w:trHeight w:val="205"/>
        </w:trPr>
        <w:tc>
          <w:tcPr>
            <w:tcW w:w="84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Case5</w:t>
            </w:r>
          </w:p>
        </w:tc>
        <w:tc>
          <w:tcPr>
            <w:tcW w:w="1397" w:type="pct"/>
          </w:tcPr>
          <w:p w:rsidR="00391DFD" w:rsidRPr="00590589" w:rsidRDefault="00391DFD" w:rsidP="001474AF">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1:4.2:1.4:2.8</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19.25</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c>
          <w:tcPr>
            <w:tcW w:w="1378" w:type="pct"/>
          </w:tcPr>
          <w:p w:rsidR="00391DFD" w:rsidRPr="00590589" w:rsidRDefault="00391DFD" w:rsidP="003C4462">
            <w:pPr>
              <w:pStyle w:val="ListParagraph"/>
              <w:spacing w:line="360" w:lineRule="auto"/>
              <w:ind w:left="0"/>
              <w:rPr>
                <w:rFonts w:ascii="Times New Roman" w:hAnsi="Times New Roman" w:cs="Times New Roman"/>
                <w:sz w:val="24"/>
                <w:szCs w:val="24"/>
              </w:rPr>
            </w:pPr>
            <w:r w:rsidRPr="00590589">
              <w:rPr>
                <w:rFonts w:ascii="Times New Roman" w:hAnsi="Times New Roman" w:cs="Times New Roman"/>
                <w:sz w:val="24"/>
                <w:szCs w:val="24"/>
              </w:rPr>
              <w:t>43.57</w:t>
            </w:r>
            <w:r w:rsidR="003C4462">
              <w:rPr>
                <w:rFonts w:ascii="Times New Roman" w:hAnsi="Times New Roman" w:cs="Times New Roman"/>
                <w:sz w:val="24"/>
                <w:szCs w:val="24"/>
              </w:rPr>
              <w:t xml:space="preserve"> N</w:t>
            </w:r>
            <w:r w:rsidRPr="00590589">
              <w:rPr>
                <w:rFonts w:ascii="Times New Roman" w:hAnsi="Times New Roman" w:cs="Times New Roman"/>
                <w:sz w:val="24"/>
                <w:szCs w:val="24"/>
              </w:rPr>
              <w:t>/mm</w:t>
            </w:r>
            <w:r w:rsidRPr="003C4462">
              <w:rPr>
                <w:rFonts w:ascii="Times New Roman" w:hAnsi="Times New Roman" w:cs="Times New Roman"/>
                <w:sz w:val="24"/>
                <w:szCs w:val="24"/>
                <w:vertAlign w:val="superscript"/>
              </w:rPr>
              <w:t>2</w:t>
            </w:r>
          </w:p>
        </w:tc>
      </w:tr>
    </w:tbl>
    <w:p w:rsidR="00391DFD" w:rsidRDefault="00391DFD" w:rsidP="00590589">
      <w:pPr>
        <w:pStyle w:val="ListParagraph"/>
        <w:spacing w:line="360" w:lineRule="auto"/>
        <w:ind w:left="0"/>
        <w:jc w:val="both"/>
        <w:rPr>
          <w:rFonts w:ascii="Times New Roman" w:hAnsi="Times New Roman" w:cs="Times New Roman"/>
          <w:sz w:val="24"/>
          <w:szCs w:val="24"/>
        </w:rPr>
      </w:pPr>
    </w:p>
    <w:p w:rsidR="003C4462" w:rsidRDefault="003C4462" w:rsidP="003C4462">
      <w:pPr>
        <w:pStyle w:val="ListParagraph"/>
        <w:spacing w:line="360" w:lineRule="auto"/>
        <w:ind w:left="0"/>
        <w:rPr>
          <w:rFonts w:ascii="Times New Roman" w:hAnsi="Times New Roman" w:cs="Times New Roman"/>
          <w:sz w:val="24"/>
          <w:szCs w:val="24"/>
        </w:rPr>
      </w:pPr>
      <w:r w:rsidRPr="003C4462">
        <w:rPr>
          <w:rFonts w:ascii="Times New Roman" w:hAnsi="Times New Roman" w:cs="Times New Roman"/>
          <w:sz w:val="24"/>
          <w:szCs w:val="24"/>
        </w:rPr>
        <w:t>The comparison of compressive strength of paver block using waste material with traditional block is shown in Fig. 4.</w:t>
      </w:r>
    </w:p>
    <w:p w:rsidR="003C4462" w:rsidRPr="00D84761" w:rsidRDefault="003C4462" w:rsidP="003C4462">
      <w:pPr>
        <w:pStyle w:val="ListParagraph"/>
        <w:spacing w:line="360" w:lineRule="auto"/>
        <w:ind w:left="0"/>
        <w:jc w:val="center"/>
        <w:rPr>
          <w:rFonts w:ascii="Times New Roman" w:hAnsi="Times New Roman" w:cs="Times New Roman"/>
          <w:sz w:val="24"/>
          <w:szCs w:val="24"/>
          <w:highlight w:val="red"/>
        </w:rPr>
      </w:pPr>
      <w:r w:rsidRPr="00D84761">
        <w:rPr>
          <w:rFonts w:ascii="Times New Roman" w:hAnsi="Times New Roman" w:cs="Times New Roman"/>
          <w:b/>
          <w:bCs/>
          <w:noProof/>
          <w:sz w:val="24"/>
          <w:szCs w:val="24"/>
          <w:highlight w:val="red"/>
          <w:lang w:val="en-US"/>
        </w:rPr>
        <w:drawing>
          <wp:inline distT="0" distB="0" distL="0" distR="0">
            <wp:extent cx="2051050" cy="2355850"/>
            <wp:effectExtent l="0" t="0" r="6350" b="6350"/>
            <wp:docPr id="203248902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C4462" w:rsidRPr="003C4462" w:rsidRDefault="003C4462" w:rsidP="003C4462">
      <w:pPr>
        <w:pStyle w:val="ListParagraph"/>
        <w:spacing w:line="360" w:lineRule="auto"/>
        <w:ind w:left="0"/>
        <w:jc w:val="center"/>
        <w:rPr>
          <w:rFonts w:ascii="Times New Roman" w:hAnsi="Times New Roman" w:cs="Times New Roman"/>
          <w:sz w:val="24"/>
          <w:szCs w:val="24"/>
        </w:rPr>
      </w:pPr>
      <w:r w:rsidRPr="00D84761">
        <w:rPr>
          <w:rFonts w:ascii="Times New Roman" w:hAnsi="Times New Roman" w:cs="Times New Roman"/>
          <w:b/>
          <w:sz w:val="24"/>
          <w:szCs w:val="24"/>
          <w:highlight w:val="red"/>
        </w:rPr>
        <w:t>Fig. 4</w:t>
      </w:r>
      <w:r w:rsidRPr="00D84761">
        <w:rPr>
          <w:rFonts w:ascii="Times New Roman" w:hAnsi="Times New Roman" w:cs="Times New Roman"/>
          <w:sz w:val="24"/>
          <w:szCs w:val="24"/>
          <w:highlight w:val="red"/>
        </w:rPr>
        <w:t xml:space="preserve"> Effect of eco-friendly paver block on Compressive strength (N/mm</w:t>
      </w:r>
      <w:r w:rsidRPr="00D84761">
        <w:rPr>
          <w:rFonts w:ascii="Times New Roman" w:hAnsi="Times New Roman" w:cs="Times New Roman"/>
          <w:sz w:val="24"/>
          <w:szCs w:val="24"/>
          <w:highlight w:val="red"/>
          <w:vertAlign w:val="superscript"/>
        </w:rPr>
        <w:t>2</w:t>
      </w:r>
      <w:r w:rsidRPr="00D84761">
        <w:rPr>
          <w:rFonts w:ascii="Times New Roman" w:hAnsi="Times New Roman" w:cs="Times New Roman"/>
          <w:sz w:val="24"/>
          <w:szCs w:val="24"/>
          <w:highlight w:val="red"/>
        </w:rPr>
        <w:t>)</w:t>
      </w:r>
    </w:p>
    <w:p w:rsidR="00A9189D" w:rsidRPr="00590589" w:rsidRDefault="00234B8B" w:rsidP="00D84761">
      <w:pPr>
        <w:spacing w:line="360" w:lineRule="auto"/>
        <w:jc w:val="both"/>
        <w:rPr>
          <w:rFonts w:ascii="Times New Roman" w:hAnsi="Times New Roman" w:cs="Times New Roman"/>
          <w:b/>
          <w:bCs/>
          <w:sz w:val="24"/>
          <w:szCs w:val="24"/>
        </w:rPr>
      </w:pPr>
      <w:r w:rsidRPr="00590589">
        <w:rPr>
          <w:rFonts w:ascii="Times New Roman" w:hAnsi="Times New Roman" w:cs="Times New Roman"/>
          <w:sz w:val="24"/>
          <w:szCs w:val="24"/>
        </w:rPr>
        <w:t xml:space="preserve">Steel aggregates can improve the mechanical property such as elastic modulus, stresses, and optimum compressive strength can be achieved with use of </w:t>
      </w:r>
      <w:r w:rsidR="00E53EF7" w:rsidRPr="00590589">
        <w:rPr>
          <w:rFonts w:ascii="Times New Roman" w:hAnsi="Times New Roman" w:cs="Times New Roman"/>
          <w:sz w:val="24"/>
          <w:szCs w:val="24"/>
        </w:rPr>
        <w:t xml:space="preserve">waste </w:t>
      </w:r>
      <w:r w:rsidRPr="00590589">
        <w:rPr>
          <w:rFonts w:ascii="Times New Roman" w:hAnsi="Times New Roman" w:cs="Times New Roman"/>
          <w:sz w:val="24"/>
          <w:szCs w:val="24"/>
        </w:rPr>
        <w:t xml:space="preserve">aggregate % </w:t>
      </w:r>
      <w:r w:rsidR="006420A3" w:rsidRPr="00590589">
        <w:rPr>
          <w:rFonts w:ascii="Times New Roman" w:hAnsi="Times New Roman" w:cs="Times New Roman"/>
          <w:sz w:val="24"/>
          <w:szCs w:val="24"/>
        </w:rPr>
        <w:t>2.8, 5.5, 1</w:t>
      </w:r>
      <w:r w:rsidR="004615C8">
        <w:rPr>
          <w:rFonts w:ascii="Times New Roman" w:hAnsi="Times New Roman" w:cs="Times New Roman"/>
          <w:sz w:val="24"/>
          <w:szCs w:val="24"/>
        </w:rPr>
        <w:t>2</w:t>
      </w:r>
      <w:r w:rsidR="006420A3" w:rsidRPr="00590589">
        <w:rPr>
          <w:rFonts w:ascii="Times New Roman" w:hAnsi="Times New Roman" w:cs="Times New Roman"/>
          <w:sz w:val="24"/>
          <w:szCs w:val="24"/>
        </w:rPr>
        <w:t>.</w:t>
      </w:r>
      <w:r w:rsidR="004615C8">
        <w:rPr>
          <w:rFonts w:ascii="Times New Roman" w:hAnsi="Times New Roman" w:cs="Times New Roman"/>
          <w:sz w:val="24"/>
          <w:szCs w:val="24"/>
        </w:rPr>
        <w:t>8</w:t>
      </w:r>
      <w:r w:rsidR="006420A3" w:rsidRPr="00590589">
        <w:rPr>
          <w:rFonts w:ascii="Times New Roman" w:hAnsi="Times New Roman" w:cs="Times New Roman"/>
          <w:sz w:val="24"/>
          <w:szCs w:val="24"/>
        </w:rPr>
        <w:t xml:space="preserve">, 14.7, can raise compressive strength up </w:t>
      </w:r>
      <w:r w:rsidR="0003616C" w:rsidRPr="00590589">
        <w:rPr>
          <w:rFonts w:ascii="Times New Roman" w:hAnsi="Times New Roman" w:cs="Times New Roman"/>
          <w:sz w:val="24"/>
          <w:szCs w:val="24"/>
        </w:rPr>
        <w:t xml:space="preserve">to </w:t>
      </w:r>
      <w:r w:rsidR="003C4462">
        <w:rPr>
          <w:rFonts w:ascii="Times New Roman" w:hAnsi="Times New Roman" w:cs="Times New Roman"/>
          <w:sz w:val="24"/>
          <w:szCs w:val="24"/>
        </w:rPr>
        <w:t xml:space="preserve">53%, 69.7%, </w:t>
      </w:r>
      <w:r w:rsidR="00D84761">
        <w:rPr>
          <w:rFonts w:ascii="Times New Roman" w:hAnsi="Times New Roman" w:cs="Times New Roman"/>
          <w:sz w:val="24"/>
          <w:szCs w:val="24"/>
        </w:rPr>
        <w:t xml:space="preserve">79.4%, </w:t>
      </w:r>
      <w:r w:rsidR="0003616C" w:rsidRPr="00590589">
        <w:rPr>
          <w:rFonts w:ascii="Times New Roman" w:hAnsi="Times New Roman" w:cs="Times New Roman"/>
          <w:sz w:val="24"/>
          <w:szCs w:val="24"/>
        </w:rPr>
        <w:t>126</w:t>
      </w:r>
      <w:r w:rsidR="006420A3" w:rsidRPr="00590589">
        <w:rPr>
          <w:rFonts w:ascii="Times New Roman" w:hAnsi="Times New Roman" w:cs="Times New Roman"/>
          <w:sz w:val="24"/>
          <w:szCs w:val="24"/>
        </w:rPr>
        <w:t>%</w:t>
      </w:r>
      <w:r w:rsidR="00D84761">
        <w:rPr>
          <w:rFonts w:ascii="Times New Roman" w:hAnsi="Times New Roman" w:cs="Times New Roman"/>
          <w:sz w:val="24"/>
          <w:szCs w:val="24"/>
        </w:rPr>
        <w:t xml:space="preserve">, respectively, </w:t>
      </w:r>
      <w:r w:rsidR="00E53EF7" w:rsidRPr="00590589">
        <w:rPr>
          <w:rFonts w:ascii="Times New Roman" w:hAnsi="Times New Roman" w:cs="Times New Roman"/>
          <w:sz w:val="24"/>
          <w:szCs w:val="24"/>
        </w:rPr>
        <w:t>of ordinary paver block zigzag type</w:t>
      </w:r>
      <w:r w:rsidR="00B729E2" w:rsidRPr="00590589">
        <w:rPr>
          <w:rFonts w:ascii="Times New Roman" w:hAnsi="Times New Roman" w:cs="Times New Roman"/>
          <w:sz w:val="24"/>
          <w:szCs w:val="24"/>
        </w:rPr>
        <w:t xml:space="preserve"> these waste products are added in various percentages in concrete prepared with standard design ratio. It is used to reduce the cost of paving block manufacturing and it is used in different proportion with other material </w:t>
      </w:r>
      <w:r w:rsidR="0003616C" w:rsidRPr="00590589">
        <w:rPr>
          <w:rFonts w:ascii="Times New Roman" w:hAnsi="Times New Roman" w:cs="Times New Roman"/>
          <w:sz w:val="24"/>
          <w:szCs w:val="24"/>
        </w:rPr>
        <w:t>such as coarse aggregate, fine aggregate, cement. Waste such as cans of soft drink, lath machinery scrape, wires, steel bars, which are available from variety of sources, wires and bars are cut longitudinally in the desired size according to the moulds which is zigzag shape and cleaned using water, then being dried then being scratch by the iron brush so that the bond between steel bars and concrete became stronger.</w:t>
      </w:r>
    </w:p>
    <w:p w:rsidR="00E0205F" w:rsidRPr="00590589" w:rsidRDefault="00D84761" w:rsidP="00590589">
      <w:pPr>
        <w:pStyle w:val="ListParagraph"/>
        <w:spacing w:line="360" w:lineRule="auto"/>
        <w:ind w:left="0"/>
        <w:jc w:val="both"/>
        <w:rPr>
          <w:rFonts w:ascii="Times New Roman" w:hAnsi="Times New Roman" w:cs="Times New Roman"/>
          <w:sz w:val="24"/>
          <w:szCs w:val="24"/>
        </w:rPr>
      </w:pPr>
      <w:r w:rsidRPr="00D84761">
        <w:rPr>
          <w:rFonts w:ascii="Times New Roman" w:hAnsi="Times New Roman" w:cs="Times New Roman"/>
          <w:b/>
          <w:i/>
          <w:sz w:val="24"/>
          <w:szCs w:val="24"/>
        </w:rPr>
        <w:lastRenderedPageBreak/>
        <w:t>Cost analysis:</w:t>
      </w:r>
      <w:r w:rsidR="00425318" w:rsidRPr="00590589">
        <w:rPr>
          <w:rFonts w:ascii="Times New Roman" w:hAnsi="Times New Roman" w:cs="Times New Roman"/>
          <w:sz w:val="24"/>
          <w:szCs w:val="24"/>
        </w:rPr>
        <w:t xml:space="preserve">The normal standard </w:t>
      </w:r>
      <w:r>
        <w:rPr>
          <w:rFonts w:ascii="Times New Roman" w:hAnsi="Times New Roman" w:cs="Times New Roman"/>
          <w:sz w:val="24"/>
          <w:szCs w:val="24"/>
        </w:rPr>
        <w:t>M</w:t>
      </w:r>
      <w:r w:rsidR="00425318" w:rsidRPr="00590589">
        <w:rPr>
          <w:rFonts w:ascii="Times New Roman" w:hAnsi="Times New Roman" w:cs="Times New Roman"/>
          <w:sz w:val="24"/>
          <w:szCs w:val="24"/>
        </w:rPr>
        <w:t xml:space="preserve">40 tile cost of </w:t>
      </w:r>
      <w:r w:rsidR="004675E9" w:rsidRPr="00590589">
        <w:rPr>
          <w:rFonts w:ascii="Times New Roman" w:hAnsi="Times New Roman" w:cs="Times New Roman"/>
          <w:sz w:val="24"/>
          <w:szCs w:val="24"/>
        </w:rPr>
        <w:t>production is 1</w:t>
      </w:r>
      <w:r w:rsidR="00425318" w:rsidRPr="00590589">
        <w:rPr>
          <w:rFonts w:ascii="Times New Roman" w:hAnsi="Times New Roman" w:cs="Times New Roman"/>
          <w:sz w:val="24"/>
          <w:szCs w:val="24"/>
        </w:rPr>
        <w:t>6.</w:t>
      </w:r>
      <w:r w:rsidR="007E72BE" w:rsidRPr="00590589">
        <w:rPr>
          <w:rFonts w:ascii="Times New Roman" w:hAnsi="Times New Roman" w:cs="Times New Roman"/>
          <w:sz w:val="24"/>
          <w:szCs w:val="24"/>
        </w:rPr>
        <w:t>2</w:t>
      </w:r>
      <w:r w:rsidR="00425318" w:rsidRPr="00590589">
        <w:rPr>
          <w:rFonts w:ascii="Times New Roman" w:hAnsi="Times New Roman" w:cs="Times New Roman"/>
          <w:sz w:val="24"/>
          <w:szCs w:val="24"/>
        </w:rPr>
        <w:t>4</w:t>
      </w:r>
      <w:r w:rsidR="009D3F15" w:rsidRPr="00590589">
        <w:rPr>
          <w:rFonts w:ascii="Times New Roman" w:hAnsi="Times New Roman" w:cs="Times New Roman"/>
          <w:sz w:val="24"/>
          <w:szCs w:val="24"/>
        </w:rPr>
        <w:t xml:space="preserve">Rs </w:t>
      </w:r>
      <w:r w:rsidR="00425318" w:rsidRPr="00590589">
        <w:rPr>
          <w:rFonts w:ascii="Times New Roman" w:hAnsi="Times New Roman" w:cs="Times New Roman"/>
          <w:sz w:val="24"/>
          <w:szCs w:val="24"/>
        </w:rPr>
        <w:t xml:space="preserve">in this </w:t>
      </w:r>
      <w:r w:rsidR="006A52B1" w:rsidRPr="00590589">
        <w:rPr>
          <w:rFonts w:ascii="Times New Roman" w:hAnsi="Times New Roman" w:cs="Times New Roman"/>
          <w:sz w:val="24"/>
          <w:szCs w:val="24"/>
        </w:rPr>
        <w:t>experiment we are using waste to increase strength and to redu</w:t>
      </w:r>
      <w:r w:rsidR="004675E9" w:rsidRPr="00590589">
        <w:rPr>
          <w:rFonts w:ascii="Times New Roman" w:hAnsi="Times New Roman" w:cs="Times New Roman"/>
          <w:sz w:val="24"/>
          <w:szCs w:val="24"/>
        </w:rPr>
        <w:t xml:space="preserve">ce </w:t>
      </w:r>
      <w:r w:rsidR="006A52B1" w:rsidRPr="00590589">
        <w:rPr>
          <w:rFonts w:ascii="Times New Roman" w:hAnsi="Times New Roman" w:cs="Times New Roman"/>
          <w:sz w:val="24"/>
          <w:szCs w:val="24"/>
        </w:rPr>
        <w:t xml:space="preserve">cost so the </w:t>
      </w:r>
      <w:r w:rsidR="004675E9" w:rsidRPr="00590589">
        <w:rPr>
          <w:rFonts w:ascii="Times New Roman" w:hAnsi="Times New Roman" w:cs="Times New Roman"/>
          <w:sz w:val="24"/>
          <w:szCs w:val="24"/>
        </w:rPr>
        <w:t xml:space="preserve">tile </w:t>
      </w:r>
      <w:r w:rsidR="001D3193" w:rsidRPr="00590589">
        <w:rPr>
          <w:rFonts w:ascii="Times New Roman" w:hAnsi="Times New Roman" w:cs="Times New Roman"/>
          <w:sz w:val="24"/>
          <w:szCs w:val="24"/>
        </w:rPr>
        <w:t>of 5</w:t>
      </w:r>
      <w:r w:rsidR="001D3193" w:rsidRPr="00590589">
        <w:rPr>
          <w:rFonts w:ascii="Times New Roman" w:hAnsi="Times New Roman" w:cs="Times New Roman"/>
          <w:sz w:val="24"/>
          <w:szCs w:val="24"/>
          <w:vertAlign w:val="superscript"/>
        </w:rPr>
        <w:t>th</w:t>
      </w:r>
      <w:r w:rsidR="009D3F15" w:rsidRPr="00590589">
        <w:rPr>
          <w:rFonts w:ascii="Times New Roman" w:hAnsi="Times New Roman" w:cs="Times New Roman"/>
          <w:sz w:val="24"/>
          <w:szCs w:val="24"/>
        </w:rPr>
        <w:t>sample shown in table</w:t>
      </w:r>
      <w:r w:rsidR="00B9674A" w:rsidRPr="00590589">
        <w:rPr>
          <w:rFonts w:ascii="Times New Roman" w:hAnsi="Times New Roman" w:cs="Times New Roman"/>
          <w:sz w:val="24"/>
          <w:szCs w:val="24"/>
        </w:rPr>
        <w:t xml:space="preserve">3 </w:t>
      </w:r>
      <w:r w:rsidR="009D3F15" w:rsidRPr="00590589">
        <w:rPr>
          <w:rFonts w:ascii="Times New Roman" w:hAnsi="Times New Roman" w:cs="Times New Roman"/>
          <w:sz w:val="24"/>
          <w:szCs w:val="24"/>
        </w:rPr>
        <w:t>with</w:t>
      </w:r>
      <w:r w:rsidR="004675E9" w:rsidRPr="00590589">
        <w:rPr>
          <w:rFonts w:ascii="Times New Roman" w:hAnsi="Times New Roman" w:cs="Times New Roman"/>
          <w:sz w:val="24"/>
          <w:szCs w:val="24"/>
        </w:rPr>
        <w:t xml:space="preserve"> 875gm of </w:t>
      </w:r>
      <w:r w:rsidR="00B9674A" w:rsidRPr="00590589">
        <w:rPr>
          <w:rFonts w:ascii="Times New Roman" w:hAnsi="Times New Roman" w:cs="Times New Roman"/>
          <w:sz w:val="24"/>
          <w:szCs w:val="24"/>
        </w:rPr>
        <w:t>waste achieve</w:t>
      </w:r>
      <w:r w:rsidR="000224DC" w:rsidRPr="00590589">
        <w:rPr>
          <w:rFonts w:ascii="Times New Roman" w:hAnsi="Times New Roman" w:cs="Times New Roman"/>
          <w:sz w:val="24"/>
          <w:szCs w:val="24"/>
        </w:rPr>
        <w:t xml:space="preserve"> strength of 43n/mm2 which cost around 12.74 </w:t>
      </w:r>
      <w:r w:rsidR="009D3F15" w:rsidRPr="00590589">
        <w:rPr>
          <w:rFonts w:ascii="Times New Roman" w:hAnsi="Times New Roman" w:cs="Times New Roman"/>
          <w:sz w:val="24"/>
          <w:szCs w:val="24"/>
        </w:rPr>
        <w:t>Rs</w:t>
      </w:r>
      <w:r w:rsidR="000224DC" w:rsidRPr="00590589">
        <w:rPr>
          <w:rFonts w:ascii="Times New Roman" w:hAnsi="Times New Roman" w:cs="Times New Roman"/>
          <w:sz w:val="24"/>
          <w:szCs w:val="24"/>
        </w:rPr>
        <w:t xml:space="preserve"> so we are saving  </w:t>
      </w:r>
      <w:r w:rsidR="007E72BE" w:rsidRPr="00590589">
        <w:rPr>
          <w:rFonts w:ascii="Times New Roman" w:hAnsi="Times New Roman" w:cs="Times New Roman"/>
          <w:sz w:val="24"/>
          <w:szCs w:val="24"/>
        </w:rPr>
        <w:t xml:space="preserve">around </w:t>
      </w:r>
      <w:r w:rsidR="00FA6AAD" w:rsidRPr="00590589">
        <w:rPr>
          <w:rFonts w:ascii="Times New Roman" w:hAnsi="Times New Roman" w:cs="Times New Roman"/>
          <w:sz w:val="24"/>
          <w:szCs w:val="24"/>
        </w:rPr>
        <w:t xml:space="preserve">3.5rs per pcs </w:t>
      </w:r>
      <w:r w:rsidR="001D3193" w:rsidRPr="00590589">
        <w:rPr>
          <w:rFonts w:ascii="Times New Roman" w:hAnsi="Times New Roman" w:cs="Times New Roman"/>
          <w:sz w:val="24"/>
          <w:szCs w:val="24"/>
        </w:rPr>
        <w:t xml:space="preserve">of </w:t>
      </w:r>
      <w:r w:rsidR="00E0205F" w:rsidRPr="00590589">
        <w:rPr>
          <w:rFonts w:ascii="Times New Roman" w:hAnsi="Times New Roman" w:cs="Times New Roman"/>
          <w:sz w:val="24"/>
          <w:szCs w:val="24"/>
        </w:rPr>
        <w:t>eco-friendly</w:t>
      </w:r>
      <w:r w:rsidR="001D3193" w:rsidRPr="00590589">
        <w:rPr>
          <w:rFonts w:ascii="Times New Roman" w:hAnsi="Times New Roman" w:cs="Times New Roman"/>
          <w:sz w:val="24"/>
          <w:szCs w:val="24"/>
        </w:rPr>
        <w:t xml:space="preserve"> tiles</w:t>
      </w:r>
      <w:r w:rsidR="00E0205F" w:rsidRPr="00590589">
        <w:rPr>
          <w:rFonts w:ascii="Times New Roman" w:hAnsi="Times New Roman" w:cs="Times New Roman"/>
          <w:sz w:val="24"/>
          <w:szCs w:val="24"/>
        </w:rPr>
        <w:t>.</w:t>
      </w:r>
    </w:p>
    <w:p w:rsidR="00D16C3F" w:rsidRPr="00590589" w:rsidRDefault="00D16C3F" w:rsidP="00590589">
      <w:pPr>
        <w:pStyle w:val="ListParagraph"/>
        <w:spacing w:line="360" w:lineRule="auto"/>
        <w:ind w:left="0"/>
        <w:jc w:val="both"/>
        <w:rPr>
          <w:rFonts w:ascii="Times New Roman" w:hAnsi="Times New Roman" w:cs="Times New Roman"/>
          <w:sz w:val="24"/>
          <w:szCs w:val="24"/>
        </w:rPr>
      </w:pPr>
    </w:p>
    <w:p w:rsidR="00D16C3F" w:rsidRPr="00590589" w:rsidRDefault="00D84761" w:rsidP="00D84761">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D16C3F" w:rsidRPr="00590589">
        <w:rPr>
          <w:rFonts w:ascii="Times New Roman" w:hAnsi="Times New Roman" w:cs="Times New Roman"/>
          <w:b/>
          <w:bCs/>
          <w:sz w:val="24"/>
          <w:szCs w:val="24"/>
        </w:rPr>
        <w:t>CONCLUSITION</w:t>
      </w:r>
    </w:p>
    <w:p w:rsidR="000F0F7A" w:rsidRDefault="000F0F7A" w:rsidP="00590589">
      <w:pPr>
        <w:pStyle w:val="ListParagraph"/>
        <w:spacing w:line="360" w:lineRule="auto"/>
        <w:ind w:left="0"/>
        <w:jc w:val="both"/>
        <w:rPr>
          <w:rFonts w:ascii="Times New Roman" w:hAnsi="Times New Roman" w:cs="Times New Roman"/>
          <w:sz w:val="24"/>
          <w:szCs w:val="24"/>
        </w:rPr>
      </w:pPr>
      <w:r w:rsidRPr="000F0F7A">
        <w:rPr>
          <w:rFonts w:ascii="Times New Roman" w:hAnsi="Times New Roman" w:cs="Times New Roman"/>
          <w:sz w:val="24"/>
          <w:szCs w:val="24"/>
        </w:rPr>
        <w:t xml:space="preserve">The main conclusions drawn from the studies so far using waste material </w:t>
      </w:r>
      <w:r>
        <w:rPr>
          <w:rFonts w:ascii="Times New Roman" w:hAnsi="Times New Roman" w:cs="Times New Roman"/>
          <w:sz w:val="24"/>
          <w:szCs w:val="24"/>
        </w:rPr>
        <w:t xml:space="preserve">for the manufacturing of paver block </w:t>
      </w:r>
      <w:r w:rsidRPr="000F0F7A">
        <w:rPr>
          <w:rFonts w:ascii="Times New Roman" w:hAnsi="Times New Roman" w:cs="Times New Roman"/>
          <w:sz w:val="24"/>
          <w:szCs w:val="24"/>
        </w:rPr>
        <w:t>may be summarised as follows:</w:t>
      </w:r>
    </w:p>
    <w:p w:rsidR="000F0F7A"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1. The w</w:t>
      </w:r>
      <w:r w:rsidR="002939C6" w:rsidRPr="00590589">
        <w:rPr>
          <w:rFonts w:ascii="Times New Roman" w:hAnsi="Times New Roman" w:cs="Times New Roman"/>
          <w:sz w:val="24"/>
          <w:szCs w:val="24"/>
        </w:rPr>
        <w:t xml:space="preserve">orkability of standard paving blocks are better than </w:t>
      </w:r>
      <w:r w:rsidRPr="00590589">
        <w:rPr>
          <w:rFonts w:ascii="Times New Roman" w:hAnsi="Times New Roman" w:cs="Times New Roman"/>
          <w:sz w:val="24"/>
          <w:szCs w:val="24"/>
        </w:rPr>
        <w:t xml:space="preserve">eco-friendly paving block </w:t>
      </w:r>
      <w:r>
        <w:rPr>
          <w:rFonts w:ascii="Times New Roman" w:hAnsi="Times New Roman" w:cs="Times New Roman"/>
          <w:sz w:val="24"/>
          <w:szCs w:val="24"/>
        </w:rPr>
        <w:t>using steel wire aggregate</w:t>
      </w:r>
      <w:r w:rsidR="002939C6" w:rsidRPr="00590589">
        <w:rPr>
          <w:rFonts w:ascii="Times New Roman" w:hAnsi="Times New Roman" w:cs="Times New Roman"/>
          <w:sz w:val="24"/>
          <w:szCs w:val="24"/>
        </w:rPr>
        <w:t xml:space="preserve">. </w:t>
      </w:r>
    </w:p>
    <w:p w:rsidR="000F0F7A"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2939C6" w:rsidRPr="00590589">
        <w:rPr>
          <w:rFonts w:ascii="Times New Roman" w:hAnsi="Times New Roman" w:cs="Times New Roman"/>
          <w:sz w:val="24"/>
          <w:szCs w:val="24"/>
        </w:rPr>
        <w:t xml:space="preserve">For density, </w:t>
      </w:r>
      <w:r w:rsidRPr="00590589">
        <w:rPr>
          <w:rFonts w:ascii="Times New Roman" w:hAnsi="Times New Roman" w:cs="Times New Roman"/>
          <w:sz w:val="24"/>
          <w:szCs w:val="24"/>
        </w:rPr>
        <w:t xml:space="preserve">eco-friendly paving block </w:t>
      </w:r>
      <w:r w:rsidR="002939C6" w:rsidRPr="00590589">
        <w:rPr>
          <w:rFonts w:ascii="Times New Roman" w:hAnsi="Times New Roman" w:cs="Times New Roman"/>
          <w:sz w:val="24"/>
          <w:szCs w:val="24"/>
        </w:rPr>
        <w:t>result</w:t>
      </w:r>
      <w:r w:rsidR="008D21C7" w:rsidRPr="00590589">
        <w:rPr>
          <w:rFonts w:ascii="Times New Roman" w:hAnsi="Times New Roman" w:cs="Times New Roman"/>
          <w:sz w:val="24"/>
          <w:szCs w:val="24"/>
        </w:rPr>
        <w:t>better</w:t>
      </w:r>
      <w:r w:rsidR="002939C6" w:rsidRPr="00590589">
        <w:rPr>
          <w:rFonts w:ascii="Times New Roman" w:hAnsi="Times New Roman" w:cs="Times New Roman"/>
          <w:sz w:val="24"/>
          <w:szCs w:val="24"/>
        </w:rPr>
        <w:t xml:space="preserve"> than standard paving block</w:t>
      </w:r>
      <w:r w:rsidR="005704CB" w:rsidRPr="00590589">
        <w:rPr>
          <w:rFonts w:ascii="Times New Roman" w:hAnsi="Times New Roman" w:cs="Times New Roman"/>
          <w:sz w:val="24"/>
          <w:szCs w:val="24"/>
        </w:rPr>
        <w:t>.</w:t>
      </w:r>
    </w:p>
    <w:p w:rsidR="00590589" w:rsidRDefault="000F0F7A"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CE6C9C" w:rsidRPr="00590589">
        <w:rPr>
          <w:rFonts w:ascii="Times New Roman" w:hAnsi="Times New Roman" w:cs="Times New Roman"/>
          <w:sz w:val="24"/>
          <w:szCs w:val="24"/>
        </w:rPr>
        <w:t>This also can protect our environment from the waste material that can ruin the ecosystem.</w:t>
      </w:r>
      <w:r>
        <w:rPr>
          <w:rFonts w:ascii="Times New Roman" w:hAnsi="Times New Roman" w:cs="Times New Roman"/>
          <w:sz w:val="24"/>
          <w:szCs w:val="24"/>
        </w:rPr>
        <w:t xml:space="preserve">4. </w:t>
      </w:r>
      <w:r w:rsidR="00C7264E" w:rsidRPr="00590589">
        <w:rPr>
          <w:rFonts w:ascii="Times New Roman" w:hAnsi="Times New Roman" w:cs="Times New Roman"/>
          <w:sz w:val="24"/>
          <w:szCs w:val="24"/>
        </w:rPr>
        <w:t xml:space="preserve">Eco-Friendly Paving Block also cheaper because the used of waste material in the mixture the advantage is </w:t>
      </w:r>
      <w:r w:rsidR="00DE18EB" w:rsidRPr="00590589">
        <w:rPr>
          <w:rFonts w:ascii="Times New Roman" w:hAnsi="Times New Roman" w:cs="Times New Roman"/>
          <w:sz w:val="24"/>
          <w:szCs w:val="24"/>
        </w:rPr>
        <w:t>for the manufacturers and for the consumers that it will be cost effective and for the manufacturers t</w:t>
      </w:r>
      <w:r>
        <w:rPr>
          <w:rFonts w:ascii="Times New Roman" w:hAnsi="Times New Roman" w:cs="Times New Roman"/>
          <w:sz w:val="24"/>
          <w:szCs w:val="24"/>
        </w:rPr>
        <w:t>here will be good profit margin.</w:t>
      </w:r>
    </w:p>
    <w:p w:rsidR="00D84761" w:rsidRPr="00590589" w:rsidRDefault="000F0F7A" w:rsidP="00D84761">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w:t>
      </w:r>
      <w:r w:rsidR="00D84761" w:rsidRPr="00590589">
        <w:rPr>
          <w:rFonts w:ascii="Times New Roman" w:hAnsi="Times New Roman" w:cs="Times New Roman"/>
          <w:sz w:val="24"/>
          <w:szCs w:val="24"/>
        </w:rPr>
        <w:t>Compressive strength of paver blocks zigzag shape using steel aggregates is much greater than that of paver block without steel aggregate</w:t>
      </w:r>
      <w:r>
        <w:rPr>
          <w:rFonts w:ascii="Times New Roman" w:hAnsi="Times New Roman" w:cs="Times New Roman"/>
          <w:sz w:val="24"/>
          <w:szCs w:val="24"/>
        </w:rPr>
        <w:t>.</w:t>
      </w:r>
    </w:p>
    <w:p w:rsidR="00D84761" w:rsidRDefault="00D84761" w:rsidP="00590589">
      <w:pPr>
        <w:pStyle w:val="ListParagraph"/>
        <w:spacing w:line="360" w:lineRule="auto"/>
        <w:ind w:left="0"/>
        <w:jc w:val="both"/>
        <w:rPr>
          <w:rFonts w:ascii="Times New Roman" w:hAnsi="Times New Roman" w:cs="Times New Roman"/>
          <w:b/>
          <w:bCs/>
          <w:sz w:val="24"/>
          <w:szCs w:val="24"/>
        </w:rPr>
        <w:sectPr w:rsidR="00D84761" w:rsidSect="00D84761">
          <w:type w:val="continuous"/>
          <w:pgSz w:w="11906" w:h="16838"/>
          <w:pgMar w:top="1440" w:right="1440" w:bottom="1440" w:left="1440" w:header="708" w:footer="708" w:gutter="0"/>
          <w:cols w:space="708"/>
          <w:docGrid w:linePitch="360"/>
        </w:sectPr>
      </w:pPr>
    </w:p>
    <w:p w:rsidR="005F72BB" w:rsidRPr="00590589" w:rsidRDefault="005F72BB" w:rsidP="00590589">
      <w:pPr>
        <w:pStyle w:val="ListParagraph"/>
        <w:spacing w:line="360" w:lineRule="auto"/>
        <w:ind w:left="0"/>
        <w:jc w:val="both"/>
        <w:rPr>
          <w:rFonts w:ascii="Times New Roman" w:hAnsi="Times New Roman" w:cs="Times New Roman"/>
          <w:b/>
          <w:bCs/>
          <w:sz w:val="24"/>
          <w:szCs w:val="24"/>
        </w:rPr>
      </w:pPr>
    </w:p>
    <w:p w:rsidR="00D215DF" w:rsidRDefault="005F72BB"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References: </w:t>
      </w:r>
    </w:p>
    <w:p w:rsidR="00EC6883" w:rsidRDefault="00214E29" w:rsidP="00EC6883">
      <w:pPr>
        <w:spacing w:line="360" w:lineRule="auto"/>
        <w:jc w:val="both"/>
        <w:rPr>
          <w:rFonts w:ascii="Times New Roman" w:hAnsi="Times New Roman" w:cs="Times New Roman"/>
          <w:sz w:val="24"/>
          <w:szCs w:val="24"/>
        </w:rPr>
      </w:pPr>
      <w:r>
        <w:rPr>
          <w:rFonts w:ascii="Times New Roman" w:hAnsi="Times New Roman" w:cs="Times New Roman"/>
          <w:sz w:val="24"/>
          <w:szCs w:val="24"/>
        </w:rPr>
        <w:t>1. Test</w:t>
      </w:r>
      <w:r w:rsidR="005F72BB">
        <w:rPr>
          <w:rFonts w:ascii="Times New Roman" w:hAnsi="Times New Roman" w:cs="Times New Roman"/>
          <w:sz w:val="24"/>
          <w:szCs w:val="24"/>
        </w:rPr>
        <w:t xml:space="preserve"> book of concrete technology by M.L.</w:t>
      </w:r>
      <w:r w:rsidRPr="00214E29">
        <w:rPr>
          <w:rFonts w:ascii="Times New Roman" w:hAnsi="Times New Roman" w:cs="Times New Roman"/>
          <w:sz w:val="24"/>
          <w:szCs w:val="24"/>
        </w:rPr>
        <w:t xml:space="preserve"> </w:t>
      </w:r>
      <w:r w:rsidR="00EC6883" w:rsidRPr="00214E29">
        <w:rPr>
          <w:rFonts w:ascii="Times New Roman" w:hAnsi="Times New Roman" w:cs="Times New Roman"/>
          <w:sz w:val="24"/>
          <w:szCs w:val="24"/>
        </w:rPr>
        <w:t>shetty.</w:t>
      </w:r>
    </w:p>
    <w:p w:rsidR="005F72BB" w:rsidRDefault="007B1D71" w:rsidP="00EC6883">
      <w:pPr>
        <w:spacing w:line="360" w:lineRule="auto"/>
        <w:jc w:val="both"/>
        <w:rPr>
          <w:rFonts w:ascii="Times New Roman" w:hAnsi="Times New Roman" w:cs="Times New Roman"/>
          <w:sz w:val="24"/>
          <w:szCs w:val="24"/>
        </w:rPr>
      </w:pPr>
      <w:r>
        <w:rPr>
          <w:rFonts w:ascii="Times New Roman" w:hAnsi="Times New Roman" w:cs="Times New Roman"/>
          <w:sz w:val="24"/>
          <w:szCs w:val="24"/>
        </w:rPr>
        <w:t>2. Bhowmick</w:t>
      </w:r>
      <w:r w:rsidR="005F72BB">
        <w:rPr>
          <w:rFonts w:ascii="Times New Roman" w:hAnsi="Times New Roman" w:cs="Times New Roman"/>
          <w:sz w:val="24"/>
          <w:szCs w:val="24"/>
        </w:rPr>
        <w:t xml:space="preserve"> B.B. and Debnath C.R.(2007),</w:t>
      </w:r>
      <w:r w:rsidR="00EC6883">
        <w:rPr>
          <w:rFonts w:ascii="Times New Roman" w:hAnsi="Times New Roman" w:cs="Times New Roman"/>
          <w:sz w:val="24"/>
          <w:szCs w:val="24"/>
        </w:rPr>
        <w:t xml:space="preserve">        </w:t>
      </w:r>
      <w:r w:rsidR="005F72BB">
        <w:rPr>
          <w:rFonts w:ascii="Times New Roman" w:hAnsi="Times New Roman" w:cs="Times New Roman"/>
          <w:sz w:val="24"/>
          <w:szCs w:val="24"/>
        </w:rPr>
        <w:t>“Properties of Coir”</w:t>
      </w:r>
      <w:r w:rsidR="00214E29">
        <w:rPr>
          <w:rFonts w:ascii="Times New Roman" w:hAnsi="Times New Roman" w:cs="Times New Roman"/>
          <w:sz w:val="24"/>
          <w:szCs w:val="24"/>
        </w:rPr>
        <w:t>,</w:t>
      </w:r>
      <w:r w:rsidR="005F72BB">
        <w:rPr>
          <w:rFonts w:ascii="Times New Roman" w:hAnsi="Times New Roman" w:cs="Times New Roman"/>
          <w:sz w:val="24"/>
          <w:szCs w:val="24"/>
        </w:rPr>
        <w:t>Indian co</w:t>
      </w:r>
      <w:r w:rsidR="00D41F90">
        <w:rPr>
          <w:rFonts w:ascii="Times New Roman" w:hAnsi="Times New Roman" w:cs="Times New Roman"/>
          <w:sz w:val="24"/>
          <w:szCs w:val="24"/>
        </w:rPr>
        <w:t xml:space="preserve">conut </w:t>
      </w:r>
      <w:r w:rsidR="00EC6883">
        <w:rPr>
          <w:rFonts w:ascii="Times New Roman" w:hAnsi="Times New Roman" w:cs="Times New Roman"/>
          <w:sz w:val="24"/>
          <w:szCs w:val="24"/>
        </w:rPr>
        <w:t xml:space="preserve">     </w:t>
      </w:r>
      <w:r w:rsidR="00D41F90">
        <w:rPr>
          <w:rFonts w:ascii="Times New Roman" w:hAnsi="Times New Roman" w:cs="Times New Roman"/>
          <w:sz w:val="24"/>
          <w:szCs w:val="24"/>
        </w:rPr>
        <w:t>journal,15,(15),2007.</w:t>
      </w:r>
    </w:p>
    <w:p w:rsidR="005F72BB" w:rsidRDefault="005F72BB" w:rsidP="005F72B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5F72BB" w:rsidRPr="00590589" w:rsidRDefault="005F72BB" w:rsidP="0059058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D215DF" w:rsidRPr="00590589" w:rsidRDefault="00D215DF" w:rsidP="005F72BB">
      <w:pPr>
        <w:spacing w:line="360" w:lineRule="auto"/>
        <w:jc w:val="center"/>
        <w:rPr>
          <w:rFonts w:ascii="Times New Roman" w:hAnsi="Times New Roman" w:cs="Times New Roman"/>
          <w:b/>
          <w:bCs/>
          <w:sz w:val="24"/>
          <w:szCs w:val="24"/>
        </w:rPr>
      </w:pPr>
    </w:p>
    <w:p w:rsidR="00D215DF" w:rsidRPr="00590589" w:rsidRDefault="00D215DF" w:rsidP="00590589">
      <w:pPr>
        <w:pStyle w:val="ListParagraph"/>
        <w:spacing w:line="360" w:lineRule="auto"/>
        <w:ind w:left="0"/>
        <w:jc w:val="both"/>
        <w:rPr>
          <w:rFonts w:ascii="Times New Roman" w:hAnsi="Times New Roman" w:cs="Times New Roman"/>
          <w:sz w:val="24"/>
          <w:szCs w:val="24"/>
        </w:rPr>
      </w:pPr>
    </w:p>
    <w:p w:rsidR="00425318" w:rsidRPr="00590589" w:rsidRDefault="00425318" w:rsidP="005F72BB">
      <w:pPr>
        <w:pStyle w:val="ListParagraph"/>
        <w:spacing w:line="360" w:lineRule="auto"/>
        <w:ind w:left="900" w:firstLine="810"/>
        <w:jc w:val="both"/>
        <w:rPr>
          <w:rFonts w:ascii="Times New Roman" w:hAnsi="Times New Roman" w:cs="Times New Roman"/>
          <w:sz w:val="24"/>
          <w:szCs w:val="24"/>
        </w:rPr>
      </w:pPr>
    </w:p>
    <w:p w:rsidR="00EE7FAA" w:rsidRPr="00590589" w:rsidRDefault="00EE7FAA" w:rsidP="00590589">
      <w:pPr>
        <w:spacing w:line="360" w:lineRule="auto"/>
        <w:rPr>
          <w:rFonts w:ascii="Times New Roman" w:hAnsi="Times New Roman" w:cs="Times New Roman"/>
          <w:b/>
          <w:bCs/>
          <w:sz w:val="24"/>
          <w:szCs w:val="24"/>
        </w:rPr>
      </w:pPr>
    </w:p>
    <w:sectPr w:rsidR="00EE7FAA" w:rsidRPr="00590589" w:rsidSect="005F72BB">
      <w:type w:val="continuous"/>
      <w:pgSz w:w="11906" w:h="16838"/>
      <w:pgMar w:top="1440" w:right="1440" w:bottom="1440" w:left="1440" w:header="708" w:footer="708" w:gutter="0"/>
      <w:cols w:num="2" w:space="2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16E" w:rsidRDefault="0014416E" w:rsidP="0004079E">
      <w:pPr>
        <w:spacing w:after="0" w:line="240" w:lineRule="auto"/>
      </w:pPr>
      <w:r>
        <w:separator/>
      </w:r>
    </w:p>
  </w:endnote>
  <w:endnote w:type="continuationSeparator" w:id="1">
    <w:p w:rsidR="0014416E" w:rsidRDefault="0014416E" w:rsidP="000407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16E" w:rsidRDefault="0014416E" w:rsidP="0004079E">
      <w:pPr>
        <w:spacing w:after="0" w:line="240" w:lineRule="auto"/>
      </w:pPr>
      <w:r>
        <w:separator/>
      </w:r>
    </w:p>
  </w:footnote>
  <w:footnote w:type="continuationSeparator" w:id="1">
    <w:p w:rsidR="0014416E" w:rsidRDefault="0014416E" w:rsidP="000407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46B44"/>
    <w:multiLevelType w:val="hybridMultilevel"/>
    <w:tmpl w:val="487639C8"/>
    <w:lvl w:ilvl="0" w:tplc="4009000F">
      <w:start w:val="1"/>
      <w:numFmt w:val="decimal"/>
      <w:lvlText w:val="%1."/>
      <w:lvlJc w:val="left"/>
      <w:pPr>
        <w:ind w:left="1287"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E4E69C7"/>
    <w:multiLevelType w:val="hybridMultilevel"/>
    <w:tmpl w:val="3EDCDB1A"/>
    <w:lvl w:ilvl="0" w:tplc="F9E8D3B4">
      <w:start w:val="1"/>
      <w:numFmt w:val="upp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nsid w:val="3E8A63B9"/>
    <w:multiLevelType w:val="hybridMultilevel"/>
    <w:tmpl w:val="ABBCE4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6DD5444"/>
    <w:multiLevelType w:val="hybridMultilevel"/>
    <w:tmpl w:val="26CA9422"/>
    <w:lvl w:ilvl="0" w:tplc="12603AC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53C734CF"/>
    <w:multiLevelType w:val="hybridMultilevel"/>
    <w:tmpl w:val="8DAEF360"/>
    <w:lvl w:ilvl="0" w:tplc="E42E57D2">
      <w:start w:val="1"/>
      <w:numFmt w:val="decimal"/>
      <w:lvlText w:val="%1."/>
      <w:lvlJc w:val="left"/>
      <w:pPr>
        <w:ind w:left="1800" w:hanging="360"/>
      </w:pPr>
      <w:rPr>
        <w:rFonts w:hint="default"/>
        <w:b w:val="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6"/>
  </w:hdrShapeDefaults>
  <w:footnotePr>
    <w:footnote w:id="0"/>
    <w:footnote w:id="1"/>
  </w:footnotePr>
  <w:endnotePr>
    <w:endnote w:id="0"/>
    <w:endnote w:id="1"/>
  </w:endnotePr>
  <w:compat/>
  <w:rsids>
    <w:rsidRoot w:val="00732699"/>
    <w:rsid w:val="00013E92"/>
    <w:rsid w:val="00016876"/>
    <w:rsid w:val="000224DC"/>
    <w:rsid w:val="000330AC"/>
    <w:rsid w:val="0003535B"/>
    <w:rsid w:val="0003616C"/>
    <w:rsid w:val="0004079E"/>
    <w:rsid w:val="00061704"/>
    <w:rsid w:val="00076027"/>
    <w:rsid w:val="000869FA"/>
    <w:rsid w:val="000A1BAD"/>
    <w:rsid w:val="000A6393"/>
    <w:rsid w:val="000B2B94"/>
    <w:rsid w:val="000C40B6"/>
    <w:rsid w:val="000D403C"/>
    <w:rsid w:val="000E0F2C"/>
    <w:rsid w:val="000E7644"/>
    <w:rsid w:val="000F0F7A"/>
    <w:rsid w:val="000F28C2"/>
    <w:rsid w:val="000F37AB"/>
    <w:rsid w:val="001073F9"/>
    <w:rsid w:val="00115EB2"/>
    <w:rsid w:val="0014416E"/>
    <w:rsid w:val="001620F3"/>
    <w:rsid w:val="00181AD0"/>
    <w:rsid w:val="00186F21"/>
    <w:rsid w:val="00190192"/>
    <w:rsid w:val="001B07E0"/>
    <w:rsid w:val="001B78F7"/>
    <w:rsid w:val="001C4863"/>
    <w:rsid w:val="001D3193"/>
    <w:rsid w:val="001D5A02"/>
    <w:rsid w:val="001D705D"/>
    <w:rsid w:val="001E6190"/>
    <w:rsid w:val="002120BA"/>
    <w:rsid w:val="00214E29"/>
    <w:rsid w:val="002231AC"/>
    <w:rsid w:val="00231EBD"/>
    <w:rsid w:val="00234B8B"/>
    <w:rsid w:val="00236476"/>
    <w:rsid w:val="00242F8B"/>
    <w:rsid w:val="002432FA"/>
    <w:rsid w:val="00244508"/>
    <w:rsid w:val="00255B06"/>
    <w:rsid w:val="00260C1B"/>
    <w:rsid w:val="002633D7"/>
    <w:rsid w:val="00263EAA"/>
    <w:rsid w:val="002737DA"/>
    <w:rsid w:val="002861F7"/>
    <w:rsid w:val="00290CEA"/>
    <w:rsid w:val="002939C6"/>
    <w:rsid w:val="00293D13"/>
    <w:rsid w:val="002C72F0"/>
    <w:rsid w:val="002F20C1"/>
    <w:rsid w:val="002F37F7"/>
    <w:rsid w:val="003165CB"/>
    <w:rsid w:val="00327C6C"/>
    <w:rsid w:val="00391DFD"/>
    <w:rsid w:val="00393F9C"/>
    <w:rsid w:val="003B292F"/>
    <w:rsid w:val="003B5365"/>
    <w:rsid w:val="003C4462"/>
    <w:rsid w:val="003E7E98"/>
    <w:rsid w:val="0040053A"/>
    <w:rsid w:val="00403AA5"/>
    <w:rsid w:val="00404C95"/>
    <w:rsid w:val="004076E0"/>
    <w:rsid w:val="00425318"/>
    <w:rsid w:val="00431E3B"/>
    <w:rsid w:val="00454EBC"/>
    <w:rsid w:val="004564A4"/>
    <w:rsid w:val="004615C8"/>
    <w:rsid w:val="004675E9"/>
    <w:rsid w:val="00476E87"/>
    <w:rsid w:val="004854DD"/>
    <w:rsid w:val="004B4D46"/>
    <w:rsid w:val="004C312D"/>
    <w:rsid w:val="004E2AFB"/>
    <w:rsid w:val="004E3CAE"/>
    <w:rsid w:val="004F28F9"/>
    <w:rsid w:val="004F38FD"/>
    <w:rsid w:val="004F7D16"/>
    <w:rsid w:val="005118DB"/>
    <w:rsid w:val="00526949"/>
    <w:rsid w:val="00532BFC"/>
    <w:rsid w:val="005342B2"/>
    <w:rsid w:val="005458AE"/>
    <w:rsid w:val="005528D1"/>
    <w:rsid w:val="00553BDE"/>
    <w:rsid w:val="00564DAD"/>
    <w:rsid w:val="005704CB"/>
    <w:rsid w:val="00582C8C"/>
    <w:rsid w:val="00590589"/>
    <w:rsid w:val="00592E17"/>
    <w:rsid w:val="005A5652"/>
    <w:rsid w:val="005A5E3C"/>
    <w:rsid w:val="005F1EF0"/>
    <w:rsid w:val="005F72BB"/>
    <w:rsid w:val="0061272F"/>
    <w:rsid w:val="00622C6D"/>
    <w:rsid w:val="0062572F"/>
    <w:rsid w:val="00627FB0"/>
    <w:rsid w:val="006420A3"/>
    <w:rsid w:val="0064381C"/>
    <w:rsid w:val="00645943"/>
    <w:rsid w:val="00662496"/>
    <w:rsid w:val="00670E13"/>
    <w:rsid w:val="00676B7A"/>
    <w:rsid w:val="00684DF5"/>
    <w:rsid w:val="00690026"/>
    <w:rsid w:val="006A52B1"/>
    <w:rsid w:val="006E300E"/>
    <w:rsid w:val="006F1171"/>
    <w:rsid w:val="0071049C"/>
    <w:rsid w:val="00732699"/>
    <w:rsid w:val="0073436F"/>
    <w:rsid w:val="00736B0D"/>
    <w:rsid w:val="0075659F"/>
    <w:rsid w:val="00782474"/>
    <w:rsid w:val="00786FCE"/>
    <w:rsid w:val="007870F6"/>
    <w:rsid w:val="00796085"/>
    <w:rsid w:val="007A269C"/>
    <w:rsid w:val="007B1D71"/>
    <w:rsid w:val="007B2947"/>
    <w:rsid w:val="007C434F"/>
    <w:rsid w:val="007D7FC9"/>
    <w:rsid w:val="007E5FE4"/>
    <w:rsid w:val="007E6E2D"/>
    <w:rsid w:val="007E72BE"/>
    <w:rsid w:val="00805B61"/>
    <w:rsid w:val="00807C28"/>
    <w:rsid w:val="00815493"/>
    <w:rsid w:val="00832495"/>
    <w:rsid w:val="00833D3A"/>
    <w:rsid w:val="00856C90"/>
    <w:rsid w:val="00870C03"/>
    <w:rsid w:val="008A3EC3"/>
    <w:rsid w:val="008C6B14"/>
    <w:rsid w:val="008D034E"/>
    <w:rsid w:val="008D1750"/>
    <w:rsid w:val="008D21C7"/>
    <w:rsid w:val="008E276F"/>
    <w:rsid w:val="008E2D1D"/>
    <w:rsid w:val="008E3401"/>
    <w:rsid w:val="008E685D"/>
    <w:rsid w:val="008E7C74"/>
    <w:rsid w:val="008F55D7"/>
    <w:rsid w:val="00907957"/>
    <w:rsid w:val="009114DC"/>
    <w:rsid w:val="00915D9E"/>
    <w:rsid w:val="009251CA"/>
    <w:rsid w:val="00962763"/>
    <w:rsid w:val="00986EB0"/>
    <w:rsid w:val="009B4C5B"/>
    <w:rsid w:val="009C2D26"/>
    <w:rsid w:val="009D3F15"/>
    <w:rsid w:val="009D4736"/>
    <w:rsid w:val="009E0921"/>
    <w:rsid w:val="009E2437"/>
    <w:rsid w:val="009F48E0"/>
    <w:rsid w:val="00A03A9A"/>
    <w:rsid w:val="00A1596B"/>
    <w:rsid w:val="00A17BE2"/>
    <w:rsid w:val="00A22ACE"/>
    <w:rsid w:val="00A3368C"/>
    <w:rsid w:val="00A33ED5"/>
    <w:rsid w:val="00A57ACC"/>
    <w:rsid w:val="00A60311"/>
    <w:rsid w:val="00A65EBC"/>
    <w:rsid w:val="00A67C47"/>
    <w:rsid w:val="00A7429B"/>
    <w:rsid w:val="00A9189D"/>
    <w:rsid w:val="00A9301C"/>
    <w:rsid w:val="00AA0263"/>
    <w:rsid w:val="00AB683B"/>
    <w:rsid w:val="00B019DE"/>
    <w:rsid w:val="00B1136E"/>
    <w:rsid w:val="00B3145E"/>
    <w:rsid w:val="00B3752A"/>
    <w:rsid w:val="00B43EC3"/>
    <w:rsid w:val="00B45BE4"/>
    <w:rsid w:val="00B60078"/>
    <w:rsid w:val="00B729E2"/>
    <w:rsid w:val="00B95E01"/>
    <w:rsid w:val="00B9674A"/>
    <w:rsid w:val="00BA0761"/>
    <w:rsid w:val="00BA5A2D"/>
    <w:rsid w:val="00BF0A3A"/>
    <w:rsid w:val="00BF481B"/>
    <w:rsid w:val="00C0503F"/>
    <w:rsid w:val="00C15393"/>
    <w:rsid w:val="00C32B1F"/>
    <w:rsid w:val="00C34C91"/>
    <w:rsid w:val="00C41F2C"/>
    <w:rsid w:val="00C55DCB"/>
    <w:rsid w:val="00C5763B"/>
    <w:rsid w:val="00C635B3"/>
    <w:rsid w:val="00C7264E"/>
    <w:rsid w:val="00C72E5F"/>
    <w:rsid w:val="00CA2385"/>
    <w:rsid w:val="00CA6124"/>
    <w:rsid w:val="00CE6C9C"/>
    <w:rsid w:val="00CF30CD"/>
    <w:rsid w:val="00CF6187"/>
    <w:rsid w:val="00D16C3F"/>
    <w:rsid w:val="00D215DF"/>
    <w:rsid w:val="00D25928"/>
    <w:rsid w:val="00D41F90"/>
    <w:rsid w:val="00D55D56"/>
    <w:rsid w:val="00D704F4"/>
    <w:rsid w:val="00D84761"/>
    <w:rsid w:val="00DB16DE"/>
    <w:rsid w:val="00DB6702"/>
    <w:rsid w:val="00DC140F"/>
    <w:rsid w:val="00DC3AD6"/>
    <w:rsid w:val="00DD4593"/>
    <w:rsid w:val="00DE18EB"/>
    <w:rsid w:val="00E0205F"/>
    <w:rsid w:val="00E1034A"/>
    <w:rsid w:val="00E4786A"/>
    <w:rsid w:val="00E50CE1"/>
    <w:rsid w:val="00E53EF7"/>
    <w:rsid w:val="00E56481"/>
    <w:rsid w:val="00E62534"/>
    <w:rsid w:val="00E750D7"/>
    <w:rsid w:val="00E83E4B"/>
    <w:rsid w:val="00EB0E67"/>
    <w:rsid w:val="00EC53FD"/>
    <w:rsid w:val="00EC5479"/>
    <w:rsid w:val="00EC6883"/>
    <w:rsid w:val="00EE3115"/>
    <w:rsid w:val="00EE7FAA"/>
    <w:rsid w:val="00F23B32"/>
    <w:rsid w:val="00F36736"/>
    <w:rsid w:val="00F43EC7"/>
    <w:rsid w:val="00F4560E"/>
    <w:rsid w:val="00F671EB"/>
    <w:rsid w:val="00F75179"/>
    <w:rsid w:val="00F82B6B"/>
    <w:rsid w:val="00FA6AAD"/>
    <w:rsid w:val="00FB0710"/>
    <w:rsid w:val="00FE42FB"/>
    <w:rsid w:val="00FF58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99"/>
  </w:style>
  <w:style w:type="paragraph" w:styleId="Heading1">
    <w:name w:val="heading 1"/>
    <w:basedOn w:val="Normal"/>
    <w:next w:val="Normal"/>
    <w:link w:val="Heading1Char"/>
    <w:uiPriority w:val="9"/>
    <w:qFormat/>
    <w:rsid w:val="005A56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699"/>
    <w:pPr>
      <w:ind w:left="720"/>
      <w:contextualSpacing/>
    </w:pPr>
  </w:style>
  <w:style w:type="table" w:styleId="TableGrid">
    <w:name w:val="Table Grid"/>
    <w:basedOn w:val="TableNormal"/>
    <w:uiPriority w:val="39"/>
    <w:rsid w:val="00736B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40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79E"/>
  </w:style>
  <w:style w:type="paragraph" w:styleId="Footer">
    <w:name w:val="footer"/>
    <w:basedOn w:val="Normal"/>
    <w:link w:val="FooterChar"/>
    <w:uiPriority w:val="99"/>
    <w:unhideWhenUsed/>
    <w:rsid w:val="00040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79E"/>
  </w:style>
  <w:style w:type="paragraph" w:styleId="NoSpacing">
    <w:name w:val="No Spacing"/>
    <w:uiPriority w:val="1"/>
    <w:qFormat/>
    <w:rsid w:val="005A5652"/>
    <w:pPr>
      <w:spacing w:after="0" w:line="240" w:lineRule="auto"/>
    </w:pPr>
  </w:style>
  <w:style w:type="character" w:customStyle="1" w:styleId="Heading1Char">
    <w:name w:val="Heading 1 Char"/>
    <w:basedOn w:val="DefaultParagraphFont"/>
    <w:link w:val="Heading1"/>
    <w:uiPriority w:val="9"/>
    <w:rsid w:val="005A5652"/>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A565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65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5F7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2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barChart>
        <c:barDir val="col"/>
        <c:grouping val="clustered"/>
        <c:ser>
          <c:idx val="0"/>
          <c:order val="0"/>
          <c:tx>
            <c:strRef>
              <c:f>Sheet1!$B$1</c:f>
              <c:strCache>
                <c:ptCount val="1"/>
                <c:pt idx="0">
                  <c:v>stength 7d</c:v>
                </c:pt>
              </c:strCache>
            </c:strRef>
          </c:tx>
          <c:spPr>
            <a:solidFill>
              <a:schemeClr val="accent1"/>
            </a:solidFill>
            <a:ln>
              <a:noFill/>
            </a:ln>
            <a:effectLst/>
          </c:spPr>
          <c:cat>
            <c:strRef>
              <c:f>Sheet1!$A$2:$A$6</c:f>
              <c:strCache>
                <c:ptCount val="5"/>
                <c:pt idx="0">
                  <c:v>standard zero waste</c:v>
                </c:pt>
                <c:pt idx="1">
                  <c:v>2.8% waste</c:v>
                </c:pt>
                <c:pt idx="2">
                  <c:v>5.5% waste</c:v>
                </c:pt>
                <c:pt idx="3">
                  <c:v>12.8% waste </c:v>
                </c:pt>
                <c:pt idx="4">
                  <c:v>14.7% waste </c:v>
                </c:pt>
              </c:strCache>
            </c:strRef>
          </c:cat>
          <c:val>
            <c:numRef>
              <c:f>Sheet1!$B$2:$B$6</c:f>
              <c:numCache>
                <c:formatCode>General</c:formatCode>
                <c:ptCount val="5"/>
                <c:pt idx="0">
                  <c:v>12.3</c:v>
                </c:pt>
                <c:pt idx="1">
                  <c:v>20.5</c:v>
                </c:pt>
                <c:pt idx="2">
                  <c:v>23.57</c:v>
                </c:pt>
                <c:pt idx="3">
                  <c:v>24.5</c:v>
                </c:pt>
                <c:pt idx="4">
                  <c:v>28.6</c:v>
                </c:pt>
              </c:numCache>
            </c:numRef>
          </c:val>
          <c:extLst xmlns:c16r2="http://schemas.microsoft.com/office/drawing/2015/06/chart">
            <c:ext xmlns:c16="http://schemas.microsoft.com/office/drawing/2014/chart" uri="{C3380CC4-5D6E-409C-BE32-E72D297353CC}">
              <c16:uniqueId val="{00000000-4124-41A6-85E9-5C9687F0AB1A}"/>
            </c:ext>
          </c:extLst>
        </c:ser>
        <c:ser>
          <c:idx val="1"/>
          <c:order val="1"/>
          <c:tx>
            <c:strRef>
              <c:f>Sheet1!$C$1</c:f>
              <c:strCache>
                <c:ptCount val="1"/>
                <c:pt idx="0">
                  <c:v>strength14d</c:v>
                </c:pt>
              </c:strCache>
            </c:strRef>
          </c:tx>
          <c:spPr>
            <a:solidFill>
              <a:schemeClr val="accent2"/>
            </a:solidFill>
            <a:ln>
              <a:noFill/>
            </a:ln>
            <a:effectLst/>
          </c:spPr>
          <c:cat>
            <c:strRef>
              <c:f>Sheet1!$A$2:$A$6</c:f>
              <c:strCache>
                <c:ptCount val="5"/>
                <c:pt idx="0">
                  <c:v>standard zero waste</c:v>
                </c:pt>
                <c:pt idx="1">
                  <c:v>2.8% waste</c:v>
                </c:pt>
                <c:pt idx="2">
                  <c:v>5.5% waste</c:v>
                </c:pt>
                <c:pt idx="3">
                  <c:v>12.8% waste </c:v>
                </c:pt>
                <c:pt idx="4">
                  <c:v>14.7% waste </c:v>
                </c:pt>
              </c:strCache>
            </c:strRef>
          </c:cat>
          <c:val>
            <c:numRef>
              <c:f>Sheet1!$C$2:$C$6</c:f>
              <c:numCache>
                <c:formatCode>General</c:formatCode>
                <c:ptCount val="5"/>
                <c:pt idx="0">
                  <c:v>15.93</c:v>
                </c:pt>
                <c:pt idx="1">
                  <c:v>24.34</c:v>
                </c:pt>
                <c:pt idx="2">
                  <c:v>29.810000000000013</c:v>
                </c:pt>
                <c:pt idx="3">
                  <c:v>29.66</c:v>
                </c:pt>
                <c:pt idx="4">
                  <c:v>37.220000000000013</c:v>
                </c:pt>
              </c:numCache>
            </c:numRef>
          </c:val>
          <c:extLst xmlns:c16r2="http://schemas.microsoft.com/office/drawing/2015/06/chart">
            <c:ext xmlns:c16="http://schemas.microsoft.com/office/drawing/2014/chart" uri="{C3380CC4-5D6E-409C-BE32-E72D297353CC}">
              <c16:uniqueId val="{00000001-4124-41A6-85E9-5C9687F0AB1A}"/>
            </c:ext>
          </c:extLst>
        </c:ser>
        <c:gapWidth val="219"/>
        <c:overlap val="-27"/>
        <c:axId val="63989248"/>
        <c:axId val="63991168"/>
      </c:barChart>
      <c:lineChart>
        <c:grouping val="standard"/>
        <c:ser>
          <c:idx val="2"/>
          <c:order val="2"/>
          <c:tx>
            <c:strRef>
              <c:f>Sheet1!$D$1</c:f>
              <c:strCache>
                <c:ptCount val="1"/>
                <c:pt idx="0">
                  <c:v>strength 24d</c:v>
                </c:pt>
              </c:strCache>
            </c:strRef>
          </c:tx>
          <c:spPr>
            <a:ln w="28575" cap="rnd">
              <a:solidFill>
                <a:schemeClr val="accent3"/>
              </a:solidFill>
              <a:round/>
            </a:ln>
            <a:effectLst/>
          </c:spPr>
          <c:marker>
            <c:symbol val="none"/>
          </c:marker>
          <c:cat>
            <c:strRef>
              <c:f>Sheet1!$A$2:$A$6</c:f>
              <c:strCache>
                <c:ptCount val="5"/>
                <c:pt idx="0">
                  <c:v>standard zero waste</c:v>
                </c:pt>
                <c:pt idx="1">
                  <c:v>2.8% waste</c:v>
                </c:pt>
                <c:pt idx="2">
                  <c:v>5.5% waste</c:v>
                </c:pt>
                <c:pt idx="3">
                  <c:v>12.8% waste </c:v>
                </c:pt>
                <c:pt idx="4">
                  <c:v>14.7% waste </c:v>
                </c:pt>
              </c:strCache>
            </c:strRef>
          </c:cat>
          <c:val>
            <c:numRef>
              <c:f>Sheet1!$D$2:$D$6</c:f>
              <c:numCache>
                <c:formatCode>General</c:formatCode>
                <c:ptCount val="5"/>
                <c:pt idx="0">
                  <c:v>19.25</c:v>
                </c:pt>
                <c:pt idx="1">
                  <c:v>29.59</c:v>
                </c:pt>
                <c:pt idx="2">
                  <c:v>32.67</c:v>
                </c:pt>
                <c:pt idx="3">
                  <c:v>34.54</c:v>
                </c:pt>
                <c:pt idx="4">
                  <c:v>43.57</c:v>
                </c:pt>
              </c:numCache>
            </c:numRef>
          </c:val>
          <c:extLst xmlns:c16r2="http://schemas.microsoft.com/office/drawing/2015/06/chart">
            <c:ext xmlns:c16="http://schemas.microsoft.com/office/drawing/2014/chart" uri="{C3380CC4-5D6E-409C-BE32-E72D297353CC}">
              <c16:uniqueId val="{00000002-4124-41A6-85E9-5C9687F0AB1A}"/>
            </c:ext>
          </c:extLst>
        </c:ser>
        <c:marker val="1"/>
        <c:axId val="63989248"/>
        <c:axId val="63991168"/>
      </c:lineChart>
      <c:catAx>
        <c:axId val="639892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91168"/>
        <c:crosses val="autoZero"/>
        <c:auto val="1"/>
        <c:lblAlgn val="ctr"/>
        <c:lblOffset val="100"/>
      </c:catAx>
      <c:valAx>
        <c:axId val="6399116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892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3EAA9-ECCD-4A55-8ACC-9CB82866B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7</Pages>
  <Words>1830</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 Lakhmani</dc:creator>
  <cp:keywords/>
  <dc:description/>
  <cp:lastModifiedBy>Admin</cp:lastModifiedBy>
  <cp:revision>248</cp:revision>
  <dcterms:created xsi:type="dcterms:W3CDTF">2023-10-30T06:58:00Z</dcterms:created>
  <dcterms:modified xsi:type="dcterms:W3CDTF">2024-06-06T05:34:00Z</dcterms:modified>
</cp:coreProperties>
</file>